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A308F" w14:textId="77777777" w:rsidR="005C37B4" w:rsidRPr="00BD6E7A" w:rsidRDefault="00BE3C3C" w:rsidP="004F33BB">
      <w:pPr>
        <w:jc w:val="center"/>
        <w:rPr>
          <w:rFonts w:ascii="Arial" w:hAnsi="Arial" w:cs="Arial"/>
          <w:b/>
          <w:sz w:val="20"/>
          <w:szCs w:val="20"/>
        </w:rPr>
      </w:pPr>
      <w:r w:rsidRPr="00BD6E7A">
        <w:rPr>
          <w:rFonts w:ascii="Arial" w:hAnsi="Arial" w:cs="Arial"/>
          <w:b/>
          <w:sz w:val="20"/>
          <w:szCs w:val="20"/>
        </w:rPr>
        <w:t>Regulamin Konkursu „</w:t>
      </w:r>
      <w:r w:rsidR="009C1C88" w:rsidRPr="00BD6E7A">
        <w:rPr>
          <w:rFonts w:ascii="Arial" w:hAnsi="Arial" w:cs="Arial"/>
          <w:b/>
          <w:sz w:val="20"/>
          <w:szCs w:val="20"/>
        </w:rPr>
        <w:t>Konkurs Neauvia</w:t>
      </w:r>
      <w:r w:rsidR="003041F9" w:rsidRPr="00BD6E7A">
        <w:rPr>
          <w:rFonts w:ascii="Arial" w:hAnsi="Arial" w:cs="Arial"/>
          <w:b/>
          <w:sz w:val="20"/>
          <w:szCs w:val="20"/>
        </w:rPr>
        <w:t xml:space="preserve"> Style</w:t>
      </w:r>
      <w:r w:rsidR="009C1C88" w:rsidRPr="00BD6E7A">
        <w:rPr>
          <w:rFonts w:ascii="Arial" w:hAnsi="Arial" w:cs="Arial"/>
          <w:b/>
          <w:sz w:val="20"/>
          <w:szCs w:val="20"/>
        </w:rPr>
        <w:t xml:space="preserve"> La Mania”</w:t>
      </w:r>
    </w:p>
    <w:p w14:paraId="68658A28" w14:textId="77777777" w:rsidR="009C1C88" w:rsidRPr="00BD6E7A" w:rsidRDefault="009C1C88" w:rsidP="009F5703">
      <w:pPr>
        <w:jc w:val="center"/>
        <w:rPr>
          <w:rFonts w:ascii="Arial" w:hAnsi="Arial" w:cs="Arial"/>
          <w:b/>
          <w:sz w:val="20"/>
          <w:szCs w:val="20"/>
        </w:rPr>
      </w:pPr>
      <w:r w:rsidRPr="00BD6E7A">
        <w:rPr>
          <w:rFonts w:ascii="Arial" w:hAnsi="Arial" w:cs="Arial"/>
          <w:b/>
          <w:sz w:val="20"/>
          <w:szCs w:val="20"/>
        </w:rPr>
        <w:t>§ 1 POSTANOWIENIA OGÓLNE</w:t>
      </w:r>
    </w:p>
    <w:p w14:paraId="1A7200D1" w14:textId="77777777" w:rsidR="009C1C88" w:rsidRPr="00BD6E7A" w:rsidRDefault="009C1C88" w:rsidP="009C1C88">
      <w:pPr>
        <w:jc w:val="both"/>
        <w:rPr>
          <w:rFonts w:ascii="Arial" w:hAnsi="Arial" w:cs="Arial"/>
          <w:sz w:val="20"/>
          <w:szCs w:val="20"/>
        </w:rPr>
      </w:pPr>
      <w:r w:rsidRPr="00BD6E7A">
        <w:rPr>
          <w:rFonts w:ascii="Arial" w:hAnsi="Arial" w:cs="Arial"/>
          <w:sz w:val="20"/>
          <w:szCs w:val="20"/>
        </w:rPr>
        <w:t>1. Konkurs jes</w:t>
      </w:r>
      <w:r w:rsidR="003041F9" w:rsidRPr="00BD6E7A">
        <w:rPr>
          <w:rFonts w:ascii="Arial" w:hAnsi="Arial" w:cs="Arial"/>
          <w:sz w:val="20"/>
          <w:szCs w:val="20"/>
        </w:rPr>
        <w:t>t prowadzony pod nazwą „</w:t>
      </w:r>
      <w:r w:rsidRPr="00BD6E7A">
        <w:rPr>
          <w:rFonts w:ascii="Arial" w:hAnsi="Arial" w:cs="Arial"/>
          <w:sz w:val="20"/>
          <w:szCs w:val="20"/>
        </w:rPr>
        <w:t>Neauvia</w:t>
      </w:r>
      <w:r w:rsidR="003041F9" w:rsidRPr="00BD6E7A">
        <w:rPr>
          <w:rFonts w:ascii="Arial" w:hAnsi="Arial" w:cs="Arial"/>
          <w:sz w:val="20"/>
          <w:szCs w:val="20"/>
        </w:rPr>
        <w:t xml:space="preserve"> Style</w:t>
      </w:r>
      <w:r w:rsidRPr="00BD6E7A">
        <w:rPr>
          <w:rFonts w:ascii="Arial" w:hAnsi="Arial" w:cs="Arial"/>
          <w:sz w:val="20"/>
          <w:szCs w:val="20"/>
        </w:rPr>
        <w:t xml:space="preserve"> La Mania” („Konkurs”)</w:t>
      </w:r>
    </w:p>
    <w:p w14:paraId="22961510" w14:textId="77777777" w:rsidR="009C1C88" w:rsidRPr="00BD6E7A" w:rsidRDefault="009C1C88" w:rsidP="009C1C88">
      <w:pPr>
        <w:jc w:val="both"/>
        <w:rPr>
          <w:rFonts w:ascii="Arial" w:hAnsi="Arial" w:cs="Arial"/>
          <w:sz w:val="20"/>
          <w:szCs w:val="20"/>
        </w:rPr>
      </w:pPr>
      <w:r w:rsidRPr="00BD6E7A">
        <w:rPr>
          <w:rFonts w:ascii="Arial" w:hAnsi="Arial" w:cs="Arial"/>
          <w:sz w:val="20"/>
          <w:szCs w:val="20"/>
        </w:rPr>
        <w:t>2. Organizatorem Konkursu jest ITP S.A. z siedzibą w Warszawie, adres: ul. Domaniewska 37, 02-672 Warszawa, wpisana do rejestru przedsiębiorców Krajowego Rejestru Sądowego prowadzonego przez Sąd Rejonowy dla m.st. Warszawy w Warszawie, Wydział XIII Gospodarczy Krajowego Rejestru Sądowego pod numerem KRS: 0000404795, NIP: 5252360060, REGON: 140505088, kapitał zakładowy 481.100,00 zł wpłacony w całości („Organizator”).</w:t>
      </w:r>
    </w:p>
    <w:p w14:paraId="72B2D70F" w14:textId="77777777" w:rsidR="009C1C88" w:rsidRPr="00BD6E7A" w:rsidRDefault="00556DB4" w:rsidP="009C1C88">
      <w:pPr>
        <w:jc w:val="both"/>
        <w:rPr>
          <w:rFonts w:ascii="Arial" w:hAnsi="Arial" w:cs="Arial"/>
          <w:sz w:val="20"/>
          <w:szCs w:val="20"/>
        </w:rPr>
      </w:pPr>
      <w:r w:rsidRPr="00BD6E7A">
        <w:rPr>
          <w:rFonts w:ascii="Arial" w:hAnsi="Arial" w:cs="Arial"/>
          <w:sz w:val="20"/>
          <w:szCs w:val="20"/>
        </w:rPr>
        <w:t>3</w:t>
      </w:r>
      <w:r w:rsidR="00AD7586" w:rsidRPr="00BD6E7A">
        <w:rPr>
          <w:rFonts w:ascii="Arial" w:hAnsi="Arial" w:cs="Arial"/>
          <w:sz w:val="20"/>
          <w:szCs w:val="20"/>
        </w:rPr>
        <w:t xml:space="preserve">. </w:t>
      </w:r>
      <w:r w:rsidR="00814B94" w:rsidRPr="00BD6E7A">
        <w:rPr>
          <w:rFonts w:ascii="Arial" w:hAnsi="Arial" w:cs="Arial"/>
          <w:sz w:val="20"/>
          <w:szCs w:val="20"/>
        </w:rPr>
        <w:t>Konkurs prowadzony jest na podstawie niniejszego Regulaminu. Przystępując do Konkursu Uczestnik akceptuje warunku niniejszego Regulaminu.</w:t>
      </w:r>
    </w:p>
    <w:p w14:paraId="51F148E5" w14:textId="070A4172" w:rsidR="00814B94" w:rsidRPr="00BD6E7A" w:rsidRDefault="00556DB4" w:rsidP="009C1C88">
      <w:pPr>
        <w:jc w:val="both"/>
        <w:rPr>
          <w:rFonts w:ascii="Arial" w:hAnsi="Arial" w:cs="Arial"/>
          <w:sz w:val="20"/>
          <w:szCs w:val="20"/>
        </w:rPr>
      </w:pPr>
      <w:r w:rsidRPr="00BD6E7A">
        <w:rPr>
          <w:rFonts w:ascii="Arial" w:hAnsi="Arial" w:cs="Arial"/>
          <w:sz w:val="20"/>
          <w:szCs w:val="20"/>
        </w:rPr>
        <w:t>4</w:t>
      </w:r>
      <w:r w:rsidR="00814B94" w:rsidRPr="00BD6E7A">
        <w:rPr>
          <w:rFonts w:ascii="Arial" w:hAnsi="Arial" w:cs="Arial"/>
          <w:sz w:val="20"/>
          <w:szCs w:val="20"/>
        </w:rPr>
        <w:t xml:space="preserve">. Konkurs rozpoczyna się w dniu </w:t>
      </w:r>
      <w:r w:rsidR="00045F0B" w:rsidRPr="00045F0B">
        <w:rPr>
          <w:rFonts w:ascii="Arial" w:hAnsi="Arial" w:cs="Arial"/>
          <w:sz w:val="20"/>
          <w:szCs w:val="20"/>
        </w:rPr>
        <w:t xml:space="preserve">01.10.2018 </w:t>
      </w:r>
      <w:r w:rsidR="00814B94" w:rsidRPr="00BD6E7A">
        <w:rPr>
          <w:rFonts w:ascii="Arial" w:hAnsi="Arial" w:cs="Arial"/>
          <w:sz w:val="20"/>
          <w:szCs w:val="20"/>
        </w:rPr>
        <w:t xml:space="preserve">o godz. </w:t>
      </w:r>
      <w:r w:rsidR="009F5703" w:rsidRPr="00BD6E7A">
        <w:rPr>
          <w:rFonts w:ascii="Arial" w:hAnsi="Arial" w:cs="Arial"/>
          <w:sz w:val="20"/>
          <w:szCs w:val="20"/>
        </w:rPr>
        <w:t>12:00</w:t>
      </w:r>
      <w:r w:rsidR="00814B94" w:rsidRPr="00BD6E7A">
        <w:rPr>
          <w:rFonts w:ascii="Arial" w:hAnsi="Arial" w:cs="Arial"/>
          <w:sz w:val="20"/>
          <w:szCs w:val="20"/>
        </w:rPr>
        <w:t xml:space="preserve">, a kończy w dniu </w:t>
      </w:r>
      <w:r w:rsidR="009F5703" w:rsidRPr="00BD6E7A">
        <w:rPr>
          <w:rFonts w:ascii="Arial" w:hAnsi="Arial" w:cs="Arial"/>
          <w:sz w:val="20"/>
          <w:szCs w:val="20"/>
        </w:rPr>
        <w:t>31.12.2018r.</w:t>
      </w:r>
      <w:r w:rsidR="00814B94" w:rsidRPr="00BD6E7A">
        <w:rPr>
          <w:rFonts w:ascii="Arial" w:hAnsi="Arial" w:cs="Arial"/>
          <w:sz w:val="20"/>
          <w:szCs w:val="20"/>
        </w:rPr>
        <w:t xml:space="preserve"> o godz. </w:t>
      </w:r>
      <w:r w:rsidR="003041F9" w:rsidRPr="00BD6E7A">
        <w:rPr>
          <w:rFonts w:ascii="Arial" w:hAnsi="Arial" w:cs="Arial"/>
          <w:sz w:val="20"/>
          <w:szCs w:val="20"/>
        </w:rPr>
        <w:t>12</w:t>
      </w:r>
      <w:r w:rsidR="009F5703" w:rsidRPr="00BD6E7A">
        <w:rPr>
          <w:rFonts w:ascii="Arial" w:hAnsi="Arial" w:cs="Arial"/>
          <w:sz w:val="20"/>
          <w:szCs w:val="20"/>
        </w:rPr>
        <w:t>:00</w:t>
      </w:r>
      <w:r w:rsidR="00814B94" w:rsidRPr="00BD6E7A">
        <w:rPr>
          <w:rFonts w:ascii="Arial" w:hAnsi="Arial" w:cs="Arial"/>
          <w:sz w:val="20"/>
          <w:szCs w:val="20"/>
        </w:rPr>
        <w:t>.</w:t>
      </w:r>
    </w:p>
    <w:p w14:paraId="30864924" w14:textId="77777777" w:rsidR="00814B94" w:rsidRPr="00BD6E7A" w:rsidRDefault="00556DB4" w:rsidP="009C1C88">
      <w:pPr>
        <w:jc w:val="both"/>
        <w:rPr>
          <w:rFonts w:ascii="Arial" w:hAnsi="Arial" w:cs="Arial"/>
          <w:sz w:val="20"/>
          <w:szCs w:val="20"/>
        </w:rPr>
      </w:pPr>
      <w:r w:rsidRPr="00BD6E7A">
        <w:rPr>
          <w:rFonts w:ascii="Arial" w:hAnsi="Arial" w:cs="Arial"/>
          <w:sz w:val="20"/>
          <w:szCs w:val="20"/>
        </w:rPr>
        <w:t>5</w:t>
      </w:r>
      <w:r w:rsidR="00AD7586" w:rsidRPr="00BD6E7A">
        <w:rPr>
          <w:rFonts w:ascii="Arial" w:hAnsi="Arial" w:cs="Arial"/>
          <w:sz w:val="20"/>
          <w:szCs w:val="20"/>
        </w:rPr>
        <w:t xml:space="preserve">. </w:t>
      </w:r>
      <w:r w:rsidR="009F5703" w:rsidRPr="00BD6E7A">
        <w:rPr>
          <w:rFonts w:ascii="Arial" w:hAnsi="Arial" w:cs="Arial"/>
          <w:sz w:val="20"/>
          <w:szCs w:val="20"/>
        </w:rPr>
        <w:t xml:space="preserve">Wszelkie informacje o Uczestniku udostępniane lub zbierane w związku z Konkursem będą przetwarzane przez Organizatora na zasadach określonych w § </w:t>
      </w:r>
      <w:r w:rsidR="00021B6A" w:rsidRPr="00BD6E7A">
        <w:rPr>
          <w:rFonts w:ascii="Arial" w:hAnsi="Arial" w:cs="Arial"/>
          <w:sz w:val="20"/>
          <w:szCs w:val="20"/>
        </w:rPr>
        <w:t>9</w:t>
      </w:r>
      <w:r w:rsidR="009F5703" w:rsidRPr="00BD6E7A">
        <w:rPr>
          <w:rFonts w:ascii="Arial" w:hAnsi="Arial" w:cs="Arial"/>
          <w:sz w:val="20"/>
          <w:szCs w:val="20"/>
        </w:rPr>
        <w:t xml:space="preserve"> Regulaminu.</w:t>
      </w:r>
    </w:p>
    <w:p w14:paraId="2AB0BCA7" w14:textId="77777777" w:rsidR="009F5703" w:rsidRPr="00BD6E7A" w:rsidRDefault="00556DB4" w:rsidP="009C1C88">
      <w:pPr>
        <w:jc w:val="both"/>
        <w:rPr>
          <w:rFonts w:ascii="Arial" w:hAnsi="Arial" w:cs="Arial"/>
          <w:sz w:val="20"/>
          <w:szCs w:val="20"/>
        </w:rPr>
      </w:pPr>
      <w:r w:rsidRPr="00BD6E7A">
        <w:rPr>
          <w:rFonts w:ascii="Arial" w:hAnsi="Arial" w:cs="Arial"/>
          <w:sz w:val="20"/>
          <w:szCs w:val="20"/>
        </w:rPr>
        <w:t>6</w:t>
      </w:r>
      <w:r w:rsidR="009F5703" w:rsidRPr="00BD6E7A">
        <w:rPr>
          <w:rFonts w:ascii="Arial" w:hAnsi="Arial" w:cs="Arial"/>
          <w:sz w:val="20"/>
          <w:szCs w:val="20"/>
        </w:rPr>
        <w:t>. Konkurs nie jest grą hazardową w rozumieniu ustawy z dnia 19 listopada 2009 r. o grach hazardowych (Dz.U. 2009, Nr 201, poz. 1540 ze zm.).</w:t>
      </w:r>
    </w:p>
    <w:p w14:paraId="59420C96" w14:textId="77777777" w:rsidR="009F5703" w:rsidRPr="00BD6E7A" w:rsidRDefault="00556DB4" w:rsidP="009C1C88">
      <w:pPr>
        <w:jc w:val="both"/>
        <w:rPr>
          <w:rFonts w:ascii="Arial" w:hAnsi="Arial" w:cs="Arial"/>
          <w:sz w:val="20"/>
          <w:szCs w:val="20"/>
        </w:rPr>
      </w:pPr>
      <w:r w:rsidRPr="00BD6E7A">
        <w:rPr>
          <w:rFonts w:ascii="Arial" w:hAnsi="Arial" w:cs="Arial"/>
          <w:sz w:val="20"/>
          <w:szCs w:val="20"/>
        </w:rPr>
        <w:t>7</w:t>
      </w:r>
      <w:r w:rsidR="009F5703" w:rsidRPr="00BD6E7A">
        <w:rPr>
          <w:rFonts w:ascii="Arial" w:hAnsi="Arial" w:cs="Arial"/>
          <w:sz w:val="20"/>
          <w:szCs w:val="20"/>
        </w:rPr>
        <w:t>. Organizator jest składającym przyrzeczenie publiczne w rozumieniu art. 919 Kodeksu cywilnego.</w:t>
      </w:r>
    </w:p>
    <w:p w14:paraId="55E9BFFD" w14:textId="77777777" w:rsidR="009F5703" w:rsidRPr="00BD6E7A" w:rsidRDefault="009F5703" w:rsidP="009F5703">
      <w:pPr>
        <w:jc w:val="center"/>
        <w:rPr>
          <w:rFonts w:ascii="Arial" w:hAnsi="Arial" w:cs="Arial"/>
          <w:b/>
          <w:sz w:val="20"/>
          <w:szCs w:val="20"/>
        </w:rPr>
      </w:pPr>
      <w:r w:rsidRPr="00BD6E7A">
        <w:rPr>
          <w:rFonts w:ascii="Arial" w:hAnsi="Arial" w:cs="Arial"/>
          <w:b/>
          <w:sz w:val="20"/>
          <w:szCs w:val="20"/>
        </w:rPr>
        <w:t>§ 2 DEFINICJE</w:t>
      </w:r>
    </w:p>
    <w:p w14:paraId="03774387" w14:textId="77777777" w:rsidR="009F5703" w:rsidRPr="00BD6E7A" w:rsidRDefault="009F5703" w:rsidP="009F5703">
      <w:pPr>
        <w:jc w:val="both"/>
        <w:rPr>
          <w:rFonts w:ascii="Arial" w:hAnsi="Arial" w:cs="Arial"/>
          <w:sz w:val="20"/>
          <w:szCs w:val="20"/>
        </w:rPr>
      </w:pPr>
      <w:r w:rsidRPr="00BD6E7A">
        <w:rPr>
          <w:rFonts w:ascii="Arial" w:hAnsi="Arial" w:cs="Arial"/>
          <w:sz w:val="20"/>
          <w:szCs w:val="20"/>
        </w:rPr>
        <w:t>1. Konkurs – Konkurs organizowany przez</w:t>
      </w:r>
      <w:r w:rsidR="003041F9" w:rsidRPr="00BD6E7A">
        <w:rPr>
          <w:rFonts w:ascii="Arial" w:hAnsi="Arial" w:cs="Arial"/>
          <w:sz w:val="20"/>
          <w:szCs w:val="20"/>
        </w:rPr>
        <w:t xml:space="preserve"> Organizatora pod nazwą „</w:t>
      </w:r>
      <w:r w:rsidRPr="00BD6E7A">
        <w:rPr>
          <w:rFonts w:ascii="Arial" w:hAnsi="Arial" w:cs="Arial"/>
          <w:sz w:val="20"/>
          <w:szCs w:val="20"/>
        </w:rPr>
        <w:t>Neauvia</w:t>
      </w:r>
      <w:r w:rsidR="003041F9" w:rsidRPr="00BD6E7A">
        <w:rPr>
          <w:rFonts w:ascii="Arial" w:hAnsi="Arial" w:cs="Arial"/>
          <w:sz w:val="20"/>
          <w:szCs w:val="20"/>
        </w:rPr>
        <w:t xml:space="preserve"> Style</w:t>
      </w:r>
      <w:r w:rsidRPr="00BD6E7A">
        <w:rPr>
          <w:rFonts w:ascii="Arial" w:hAnsi="Arial" w:cs="Arial"/>
          <w:sz w:val="20"/>
          <w:szCs w:val="20"/>
        </w:rPr>
        <w:t xml:space="preserve"> La Mania” w okresie i na warunkach określonych w treści Regulaminu.</w:t>
      </w:r>
    </w:p>
    <w:p w14:paraId="116633C4" w14:textId="77777777" w:rsidR="009F5703" w:rsidRPr="00BD6E7A" w:rsidRDefault="009F5703" w:rsidP="009F5703">
      <w:pPr>
        <w:jc w:val="both"/>
        <w:rPr>
          <w:rFonts w:ascii="Arial" w:hAnsi="Arial" w:cs="Arial"/>
          <w:sz w:val="20"/>
          <w:szCs w:val="20"/>
        </w:rPr>
      </w:pPr>
      <w:r w:rsidRPr="00BD6E7A">
        <w:rPr>
          <w:rFonts w:ascii="Arial" w:hAnsi="Arial" w:cs="Arial"/>
          <w:sz w:val="20"/>
          <w:szCs w:val="20"/>
        </w:rPr>
        <w:t>2. Regulamin – Regulamin Konkursu, określający zasady i warunki przebiegu Konkursu oraz prawa i obowiązki Organizatora i Uczestników.</w:t>
      </w:r>
    </w:p>
    <w:p w14:paraId="18DC8FA4" w14:textId="77777777" w:rsidR="009F5703" w:rsidRPr="00BD6E7A" w:rsidRDefault="009F5703" w:rsidP="009F5703">
      <w:pPr>
        <w:jc w:val="both"/>
        <w:rPr>
          <w:rFonts w:ascii="Arial" w:hAnsi="Arial" w:cs="Arial"/>
          <w:sz w:val="20"/>
          <w:szCs w:val="20"/>
        </w:rPr>
      </w:pPr>
      <w:r w:rsidRPr="00BD6E7A">
        <w:rPr>
          <w:rFonts w:ascii="Arial" w:hAnsi="Arial" w:cs="Arial"/>
          <w:sz w:val="20"/>
          <w:szCs w:val="20"/>
        </w:rPr>
        <w:t>3. Uczestnik – osoba spełniająca kryteria określone w § 3 ust. 1 Regulaminu, która dokonała prawidłowego zgłoszenia swojego uczestnictwa w Konkursie.</w:t>
      </w:r>
    </w:p>
    <w:p w14:paraId="607F4B36" w14:textId="77777777" w:rsidR="009F5703" w:rsidRPr="00BD6E7A" w:rsidRDefault="009F5703" w:rsidP="009F5703">
      <w:pPr>
        <w:shd w:val="clear" w:color="auto" w:fill="FFFFFF"/>
        <w:spacing w:before="120" w:after="0" w:line="300" w:lineRule="atLeast"/>
        <w:jc w:val="both"/>
        <w:rPr>
          <w:rFonts w:ascii="Arial" w:eastAsia="Times New Roman" w:hAnsi="Arial" w:cs="Arial"/>
          <w:sz w:val="20"/>
          <w:szCs w:val="20"/>
          <w:lang w:eastAsia="pl-PL"/>
        </w:rPr>
      </w:pPr>
      <w:r w:rsidRPr="00BD6E7A">
        <w:rPr>
          <w:rFonts w:ascii="Arial" w:eastAsia="Times New Roman" w:hAnsi="Arial" w:cs="Arial"/>
          <w:sz w:val="20"/>
          <w:szCs w:val="20"/>
          <w:lang w:eastAsia="pl-PL"/>
        </w:rPr>
        <w:t xml:space="preserve">4. Komisja konkursowa – powołana przez Organizatora Komisja, czuwająca nad poprawnym przebiegiem Konkursu, realizująca wszelkie powierzone jej przez Organizatora zadania opisane treścią Regulaminu, w związku z organizacją Konkursu, w tym w szczególności wyłaniająca zwycięzców Konkursów na zasadach wskazanych Regulaminem. </w:t>
      </w:r>
    </w:p>
    <w:p w14:paraId="0E753F25" w14:textId="77777777" w:rsidR="009F5703" w:rsidRPr="00BD6E7A" w:rsidRDefault="009F5703" w:rsidP="009F5703">
      <w:pPr>
        <w:shd w:val="clear" w:color="auto" w:fill="FFFFFF"/>
        <w:spacing w:before="120" w:after="0" w:line="300" w:lineRule="atLeast"/>
        <w:jc w:val="both"/>
        <w:rPr>
          <w:rFonts w:ascii="Arial" w:eastAsia="Times New Roman" w:hAnsi="Arial" w:cs="Arial"/>
          <w:sz w:val="20"/>
          <w:szCs w:val="20"/>
          <w:lang w:eastAsia="pl-PL"/>
        </w:rPr>
      </w:pPr>
      <w:r w:rsidRPr="00BD6E7A">
        <w:rPr>
          <w:rFonts w:ascii="Arial" w:eastAsia="Times New Roman" w:hAnsi="Arial" w:cs="Arial"/>
          <w:sz w:val="20"/>
          <w:szCs w:val="20"/>
          <w:lang w:eastAsia="pl-PL"/>
        </w:rPr>
        <w:t>5. Nagrody - nagrody przyznawane zwycięzcom Konkursu określone w § 6 Regulaminu.</w:t>
      </w:r>
    </w:p>
    <w:p w14:paraId="430430D4" w14:textId="77777777" w:rsidR="009F5703" w:rsidRPr="00BD6E7A" w:rsidRDefault="009F5703" w:rsidP="009F5703">
      <w:pPr>
        <w:jc w:val="center"/>
        <w:rPr>
          <w:rFonts w:ascii="Arial" w:hAnsi="Arial" w:cs="Arial"/>
          <w:b/>
          <w:sz w:val="20"/>
          <w:szCs w:val="20"/>
        </w:rPr>
      </w:pPr>
    </w:p>
    <w:p w14:paraId="12D20C4F" w14:textId="77777777" w:rsidR="009F5703" w:rsidRPr="00BD6E7A" w:rsidRDefault="009F5703" w:rsidP="009F5703">
      <w:pPr>
        <w:jc w:val="center"/>
        <w:rPr>
          <w:rFonts w:ascii="Arial" w:hAnsi="Arial" w:cs="Arial"/>
          <w:b/>
          <w:sz w:val="20"/>
          <w:szCs w:val="20"/>
        </w:rPr>
      </w:pPr>
      <w:r w:rsidRPr="00BD6E7A">
        <w:rPr>
          <w:rFonts w:ascii="Arial" w:hAnsi="Arial" w:cs="Arial"/>
          <w:b/>
          <w:sz w:val="20"/>
          <w:szCs w:val="20"/>
        </w:rPr>
        <w:t>§ 3 UCZESTNICTWO W KONKURSIE</w:t>
      </w:r>
    </w:p>
    <w:p w14:paraId="1F2EFDA1" w14:textId="77777777" w:rsidR="009F5703" w:rsidRPr="00BD6E7A" w:rsidRDefault="009F5703" w:rsidP="009F5703">
      <w:pPr>
        <w:jc w:val="both"/>
        <w:rPr>
          <w:rFonts w:ascii="Arial" w:hAnsi="Arial" w:cs="Arial"/>
          <w:sz w:val="20"/>
          <w:szCs w:val="20"/>
        </w:rPr>
      </w:pPr>
      <w:r w:rsidRPr="00BD6E7A">
        <w:rPr>
          <w:rFonts w:ascii="Arial" w:hAnsi="Arial" w:cs="Arial"/>
          <w:sz w:val="20"/>
          <w:szCs w:val="20"/>
        </w:rPr>
        <w:t>1. W konkursie mogą uczestniczyć wyłącznie osoby fizyczne, które w momencie wzięcia udziału w Konkursie spełniają łącznie następujące warunki:</w:t>
      </w:r>
    </w:p>
    <w:p w14:paraId="68C4D58A" w14:textId="77777777" w:rsidR="009F5703" w:rsidRPr="00BD6E7A" w:rsidRDefault="009F5703" w:rsidP="009F5703">
      <w:pPr>
        <w:jc w:val="both"/>
        <w:rPr>
          <w:rFonts w:ascii="Arial" w:hAnsi="Arial" w:cs="Arial"/>
          <w:sz w:val="20"/>
          <w:szCs w:val="20"/>
        </w:rPr>
      </w:pPr>
      <w:r w:rsidRPr="00BD6E7A">
        <w:rPr>
          <w:rFonts w:ascii="Arial" w:hAnsi="Arial" w:cs="Arial"/>
          <w:sz w:val="20"/>
          <w:szCs w:val="20"/>
        </w:rPr>
        <w:t>a) ukończyły 18 rok życia,</w:t>
      </w:r>
    </w:p>
    <w:p w14:paraId="6240F6FB" w14:textId="77777777" w:rsidR="009F5703" w:rsidRPr="00BD6E7A" w:rsidRDefault="009F5703" w:rsidP="009F5703">
      <w:pPr>
        <w:jc w:val="both"/>
        <w:rPr>
          <w:rFonts w:ascii="Arial" w:hAnsi="Arial" w:cs="Arial"/>
          <w:sz w:val="20"/>
          <w:szCs w:val="20"/>
        </w:rPr>
      </w:pPr>
      <w:r w:rsidRPr="00BD6E7A">
        <w:rPr>
          <w:rFonts w:ascii="Arial" w:hAnsi="Arial" w:cs="Arial"/>
          <w:sz w:val="20"/>
          <w:szCs w:val="20"/>
        </w:rPr>
        <w:t>b</w:t>
      </w:r>
      <w:r w:rsidR="005D517F" w:rsidRPr="00BD6E7A">
        <w:rPr>
          <w:rFonts w:ascii="Arial" w:hAnsi="Arial" w:cs="Arial"/>
          <w:sz w:val="20"/>
          <w:szCs w:val="20"/>
        </w:rPr>
        <w:t>) posiadają pełną zdolność do czynności prawnych,</w:t>
      </w:r>
    </w:p>
    <w:p w14:paraId="714FF1F1" w14:textId="77777777" w:rsidR="005D517F" w:rsidRPr="00BD6E7A" w:rsidRDefault="005D517F" w:rsidP="009F5703">
      <w:pPr>
        <w:jc w:val="both"/>
        <w:rPr>
          <w:rFonts w:ascii="Arial" w:hAnsi="Arial" w:cs="Arial"/>
          <w:sz w:val="20"/>
          <w:szCs w:val="20"/>
        </w:rPr>
      </w:pPr>
      <w:r w:rsidRPr="00BD6E7A">
        <w:rPr>
          <w:rFonts w:ascii="Arial" w:hAnsi="Arial" w:cs="Arial"/>
          <w:sz w:val="20"/>
          <w:szCs w:val="20"/>
        </w:rPr>
        <w:t>c) zamieszkują na terenie Rzeczypospolitej Polskiej,</w:t>
      </w:r>
    </w:p>
    <w:p w14:paraId="2301A6EF" w14:textId="77777777" w:rsidR="005D517F" w:rsidRPr="00BD6E7A" w:rsidRDefault="005D517F" w:rsidP="009F5703">
      <w:pPr>
        <w:jc w:val="both"/>
        <w:rPr>
          <w:rFonts w:ascii="Arial" w:eastAsia="Times New Roman" w:hAnsi="Arial" w:cs="Arial"/>
          <w:sz w:val="20"/>
          <w:szCs w:val="20"/>
          <w:lang w:eastAsia="pl-PL"/>
        </w:rPr>
      </w:pPr>
      <w:r w:rsidRPr="00BD6E7A">
        <w:rPr>
          <w:rFonts w:ascii="Arial" w:hAnsi="Arial" w:cs="Arial"/>
          <w:sz w:val="20"/>
          <w:szCs w:val="20"/>
        </w:rPr>
        <w:t xml:space="preserve">d) są konsumentami w rozumieniu art. </w:t>
      </w:r>
      <w:r w:rsidRPr="00BD6E7A">
        <w:rPr>
          <w:rFonts w:ascii="Arial" w:eastAsia="Times New Roman" w:hAnsi="Arial" w:cs="Arial"/>
          <w:sz w:val="20"/>
          <w:szCs w:val="20"/>
          <w:lang w:eastAsia="pl-PL"/>
        </w:rPr>
        <w:t>22¹ Kodeksu cywilnego,</w:t>
      </w:r>
    </w:p>
    <w:p w14:paraId="116DE662" w14:textId="77777777" w:rsidR="00532F57" w:rsidRPr="00BD6E7A" w:rsidRDefault="00532F57" w:rsidP="009F5703">
      <w:pPr>
        <w:jc w:val="both"/>
        <w:rPr>
          <w:rFonts w:ascii="Arial" w:eastAsia="Times New Roman" w:hAnsi="Arial" w:cs="Arial"/>
          <w:sz w:val="20"/>
          <w:szCs w:val="20"/>
          <w:lang w:eastAsia="pl-PL"/>
        </w:rPr>
      </w:pPr>
      <w:r w:rsidRPr="00BD6E7A">
        <w:rPr>
          <w:rFonts w:ascii="Arial" w:eastAsia="Times New Roman" w:hAnsi="Arial" w:cs="Arial"/>
          <w:sz w:val="20"/>
          <w:szCs w:val="20"/>
          <w:lang w:eastAsia="pl-PL"/>
        </w:rPr>
        <w:lastRenderedPageBreak/>
        <w:t>2. W Konkursie nie mogą uczestniczyć pracownicy Organizatora, członkowie jego korporacyjnych organów, jak również członkowie najbliższych rodzin wymienionych osób, to jest małżonkowie, krewni i powinowaci w linii prostej (np. rodzice, dzieci, dziadkowie, wnuki), ich przysposobieni lub przysposabiający, a także rodzeństwo.</w:t>
      </w:r>
    </w:p>
    <w:p w14:paraId="402C02FC" w14:textId="20A42930" w:rsidR="00021B6A" w:rsidRPr="00BD6E7A" w:rsidRDefault="00532F57" w:rsidP="009F5703">
      <w:pPr>
        <w:jc w:val="both"/>
        <w:rPr>
          <w:rFonts w:ascii="Arial" w:eastAsia="Times New Roman" w:hAnsi="Arial" w:cs="Arial"/>
          <w:sz w:val="20"/>
          <w:szCs w:val="20"/>
          <w:lang w:eastAsia="pl-PL"/>
        </w:rPr>
      </w:pPr>
      <w:r w:rsidRPr="00BD6E7A">
        <w:rPr>
          <w:rFonts w:ascii="Arial" w:eastAsia="Times New Roman" w:hAnsi="Arial" w:cs="Arial"/>
          <w:sz w:val="20"/>
          <w:szCs w:val="20"/>
          <w:lang w:eastAsia="pl-PL"/>
        </w:rPr>
        <w:t xml:space="preserve">3. Aby wziąć udział w Konkursie Uczestnik </w:t>
      </w:r>
      <w:r w:rsidR="00021B6A" w:rsidRPr="00BD6E7A">
        <w:rPr>
          <w:rFonts w:ascii="Arial" w:eastAsia="Times New Roman" w:hAnsi="Arial" w:cs="Arial"/>
          <w:sz w:val="20"/>
          <w:szCs w:val="20"/>
          <w:lang w:eastAsia="pl-PL"/>
        </w:rPr>
        <w:t>musi w okresie trwania Konkursu skorzystać z zabiegu</w:t>
      </w:r>
      <w:r w:rsidR="003041F9" w:rsidRPr="00BD6E7A">
        <w:rPr>
          <w:rFonts w:ascii="Arial" w:eastAsia="Times New Roman" w:hAnsi="Arial" w:cs="Arial"/>
          <w:sz w:val="20"/>
          <w:szCs w:val="20"/>
          <w:lang w:eastAsia="pl-PL"/>
        </w:rPr>
        <w:t xml:space="preserve"> z</w:t>
      </w:r>
      <w:r w:rsidR="00021B6A" w:rsidRPr="00BD6E7A">
        <w:rPr>
          <w:rFonts w:ascii="Arial" w:eastAsia="Times New Roman" w:hAnsi="Arial" w:cs="Arial"/>
          <w:sz w:val="20"/>
          <w:szCs w:val="20"/>
          <w:lang w:eastAsia="pl-PL"/>
        </w:rPr>
        <w:t xml:space="preserve"> wykorzyst</w:t>
      </w:r>
      <w:r w:rsidR="003041F9" w:rsidRPr="00BD6E7A">
        <w:rPr>
          <w:rFonts w:ascii="Arial" w:eastAsia="Times New Roman" w:hAnsi="Arial" w:cs="Arial"/>
          <w:sz w:val="20"/>
          <w:szCs w:val="20"/>
          <w:lang w:eastAsia="pl-PL"/>
        </w:rPr>
        <w:t>aniem</w:t>
      </w:r>
      <w:r w:rsidR="00021B6A" w:rsidRPr="00BD6E7A">
        <w:rPr>
          <w:rFonts w:ascii="Arial" w:eastAsia="Times New Roman" w:hAnsi="Arial" w:cs="Arial"/>
          <w:sz w:val="20"/>
          <w:szCs w:val="20"/>
          <w:lang w:eastAsia="pl-PL"/>
        </w:rPr>
        <w:t xml:space="preserve"> preparat</w:t>
      </w:r>
      <w:r w:rsidR="003041F9" w:rsidRPr="00BD6E7A">
        <w:rPr>
          <w:rFonts w:ascii="Arial" w:eastAsia="Times New Roman" w:hAnsi="Arial" w:cs="Arial"/>
          <w:sz w:val="20"/>
          <w:szCs w:val="20"/>
          <w:lang w:eastAsia="pl-PL"/>
        </w:rPr>
        <w:t>u</w:t>
      </w:r>
      <w:r w:rsidR="00021B6A" w:rsidRPr="00BD6E7A">
        <w:rPr>
          <w:rFonts w:ascii="Arial" w:eastAsia="Times New Roman" w:hAnsi="Arial" w:cs="Arial"/>
          <w:sz w:val="20"/>
          <w:szCs w:val="20"/>
          <w:lang w:eastAsia="pl-PL"/>
        </w:rPr>
        <w:t xml:space="preserve"> Neauvia </w:t>
      </w:r>
      <w:r w:rsidR="003041F9" w:rsidRPr="00BD6E7A">
        <w:rPr>
          <w:rFonts w:ascii="Arial" w:eastAsia="Times New Roman" w:hAnsi="Arial" w:cs="Arial"/>
          <w:sz w:val="20"/>
          <w:szCs w:val="20"/>
          <w:lang w:eastAsia="pl-PL"/>
        </w:rPr>
        <w:t>Hydro Delux oznaczonego</w:t>
      </w:r>
      <w:r w:rsidR="00021B6A" w:rsidRPr="00BD6E7A">
        <w:rPr>
          <w:rFonts w:ascii="Arial" w:eastAsia="Times New Roman" w:hAnsi="Arial" w:cs="Arial"/>
          <w:sz w:val="20"/>
          <w:szCs w:val="20"/>
          <w:lang w:eastAsia="pl-PL"/>
        </w:rPr>
        <w:t xml:space="preserve"> </w:t>
      </w:r>
      <w:r w:rsidR="00EE7764" w:rsidRPr="00BD6E7A">
        <w:rPr>
          <w:rFonts w:ascii="Arial" w:eastAsia="Times New Roman" w:hAnsi="Arial" w:cs="Arial"/>
          <w:sz w:val="20"/>
          <w:szCs w:val="20"/>
          <w:lang w:eastAsia="pl-PL"/>
        </w:rPr>
        <w:t xml:space="preserve">naklejką Neauvia Style La Mania oraz wypełnić </w:t>
      </w:r>
      <w:r w:rsidR="00590FD3" w:rsidRPr="00BD6E7A">
        <w:rPr>
          <w:rFonts w:ascii="Arial" w:eastAsia="Times New Roman" w:hAnsi="Arial" w:cs="Arial"/>
          <w:sz w:val="20"/>
          <w:szCs w:val="20"/>
          <w:lang w:eastAsia="pl-PL"/>
        </w:rPr>
        <w:t xml:space="preserve">formularz </w:t>
      </w:r>
      <w:r w:rsidR="00EE7764" w:rsidRPr="00BD6E7A">
        <w:rPr>
          <w:rFonts w:ascii="Arial" w:eastAsia="Times New Roman" w:hAnsi="Arial" w:cs="Arial"/>
          <w:sz w:val="20"/>
          <w:szCs w:val="20"/>
          <w:lang w:eastAsia="pl-PL"/>
        </w:rPr>
        <w:t>z</w:t>
      </w:r>
      <w:r w:rsidR="00045F0B">
        <w:rPr>
          <w:rFonts w:ascii="Arial" w:eastAsia="Times New Roman" w:hAnsi="Arial" w:cs="Arial"/>
          <w:sz w:val="20"/>
          <w:szCs w:val="20"/>
          <w:lang w:eastAsia="pl-PL"/>
        </w:rPr>
        <w:t xml:space="preserve">najdujący się na stronie </w:t>
      </w:r>
      <w:hyperlink r:id="rId5" w:history="1">
        <w:r w:rsidR="00045F0B" w:rsidRPr="00843524">
          <w:rPr>
            <w:rStyle w:val="Hipercze"/>
            <w:rFonts w:ascii="Arial" w:eastAsia="Times New Roman" w:hAnsi="Arial" w:cs="Arial"/>
            <w:sz w:val="20"/>
            <w:szCs w:val="20"/>
            <w:lang w:eastAsia="pl-PL"/>
          </w:rPr>
          <w:t>www.neauvialifestyle.pl/lamania</w:t>
        </w:r>
      </w:hyperlink>
      <w:r w:rsidR="00045F0B">
        <w:rPr>
          <w:rFonts w:ascii="Arial" w:eastAsia="Times New Roman" w:hAnsi="Arial" w:cs="Arial"/>
          <w:sz w:val="20"/>
          <w:szCs w:val="20"/>
          <w:lang w:eastAsia="pl-PL"/>
        </w:rPr>
        <w:t>, odpowiadając na zadane w nim pytanie.</w:t>
      </w:r>
      <w:r w:rsidR="00EE7764" w:rsidRPr="00045F0B">
        <w:rPr>
          <w:rFonts w:ascii="Arial" w:eastAsia="Times New Roman" w:hAnsi="Arial" w:cs="Arial"/>
          <w:sz w:val="20"/>
          <w:szCs w:val="20"/>
          <w:lang w:eastAsia="pl-PL"/>
        </w:rPr>
        <w:t xml:space="preserve"> </w:t>
      </w:r>
      <w:r w:rsidR="00EE7764" w:rsidRPr="00BD6E7A">
        <w:rPr>
          <w:rFonts w:ascii="Arial" w:eastAsia="Times New Roman" w:hAnsi="Arial" w:cs="Arial"/>
          <w:sz w:val="20"/>
          <w:szCs w:val="20"/>
          <w:lang w:eastAsia="pl-PL"/>
        </w:rPr>
        <w:t xml:space="preserve">Zabiegi dokonywane są </w:t>
      </w:r>
      <w:r w:rsidR="00590FD3" w:rsidRPr="00BD6E7A">
        <w:rPr>
          <w:rFonts w:ascii="Arial" w:eastAsia="Times New Roman" w:hAnsi="Arial" w:cs="Arial"/>
          <w:sz w:val="20"/>
          <w:szCs w:val="20"/>
          <w:lang w:eastAsia="pl-PL"/>
        </w:rPr>
        <w:t xml:space="preserve">przez kliniki i gabinety medycyny estetycznej, które nabędą preparat od organizatora, zgodnie z ich </w:t>
      </w:r>
      <w:commentRangeStart w:id="0"/>
      <w:r w:rsidR="00590FD3" w:rsidRPr="00BD6E7A">
        <w:rPr>
          <w:rFonts w:ascii="Arial" w:eastAsia="Times New Roman" w:hAnsi="Arial" w:cs="Arial"/>
          <w:sz w:val="20"/>
          <w:szCs w:val="20"/>
          <w:lang w:eastAsia="pl-PL"/>
        </w:rPr>
        <w:t>ofertą</w:t>
      </w:r>
      <w:commentRangeEnd w:id="0"/>
      <w:r w:rsidR="00590FD3" w:rsidRPr="00BD6E7A">
        <w:rPr>
          <w:rStyle w:val="Odwoaniedokomentarza"/>
          <w:rFonts w:ascii="Arial" w:hAnsi="Arial" w:cs="Arial"/>
          <w:sz w:val="20"/>
          <w:szCs w:val="20"/>
        </w:rPr>
        <w:commentReference w:id="0"/>
      </w:r>
      <w:r w:rsidR="00590FD3" w:rsidRPr="00BD6E7A">
        <w:rPr>
          <w:rFonts w:ascii="Arial" w:eastAsia="Times New Roman" w:hAnsi="Arial" w:cs="Arial"/>
          <w:sz w:val="20"/>
          <w:szCs w:val="20"/>
          <w:lang w:eastAsia="pl-PL"/>
        </w:rPr>
        <w:t xml:space="preserve">. </w:t>
      </w:r>
      <w:r w:rsidR="00045F0B">
        <w:rPr>
          <w:rFonts w:ascii="Arial" w:eastAsia="Times New Roman" w:hAnsi="Arial" w:cs="Arial"/>
          <w:sz w:val="20"/>
          <w:szCs w:val="20"/>
          <w:lang w:eastAsia="pl-PL"/>
        </w:rPr>
        <w:t>Ponadto n</w:t>
      </w:r>
      <w:r w:rsidR="00021B6A" w:rsidRPr="00BD6E7A">
        <w:rPr>
          <w:rFonts w:ascii="Arial" w:eastAsia="Times New Roman" w:hAnsi="Arial" w:cs="Arial"/>
          <w:sz w:val="20"/>
          <w:szCs w:val="20"/>
          <w:lang w:eastAsia="pl-PL"/>
        </w:rPr>
        <w:t xml:space="preserve">a formularz </w:t>
      </w:r>
      <w:r w:rsidR="00590FD3" w:rsidRPr="00BD6E7A">
        <w:rPr>
          <w:rFonts w:ascii="Arial" w:eastAsia="Times New Roman" w:hAnsi="Arial" w:cs="Arial"/>
          <w:sz w:val="20"/>
          <w:szCs w:val="20"/>
          <w:lang w:eastAsia="pl-PL"/>
        </w:rPr>
        <w:t xml:space="preserve">zgłoszenia w konkursie </w:t>
      </w:r>
      <w:r w:rsidR="00021B6A" w:rsidRPr="00BD6E7A">
        <w:rPr>
          <w:rFonts w:ascii="Arial" w:eastAsia="Times New Roman" w:hAnsi="Arial" w:cs="Arial"/>
          <w:sz w:val="20"/>
          <w:szCs w:val="20"/>
          <w:lang w:eastAsia="pl-PL"/>
        </w:rPr>
        <w:t xml:space="preserve">składa się rubryka dotycząca danych kontaktowych, odpowiedź na pytanie konkursowe oraz </w:t>
      </w:r>
      <w:r w:rsidR="00045F0B">
        <w:rPr>
          <w:rFonts w:ascii="Arial" w:eastAsia="Times New Roman" w:hAnsi="Arial" w:cs="Arial"/>
          <w:sz w:val="20"/>
          <w:szCs w:val="20"/>
          <w:lang w:eastAsia="pl-PL"/>
        </w:rPr>
        <w:t>pole na numer identyfikacyjny produktu</w:t>
      </w:r>
      <w:r w:rsidR="00590FD3" w:rsidRPr="00BD6E7A">
        <w:rPr>
          <w:rFonts w:ascii="Arial" w:eastAsia="Times New Roman" w:hAnsi="Arial" w:cs="Arial"/>
          <w:sz w:val="20"/>
          <w:szCs w:val="20"/>
          <w:lang w:eastAsia="pl-PL"/>
        </w:rPr>
        <w:t>, przy czym w konkursie udział biorą jedynie zgłoszenia, które zostały kompletnie wypełnione.</w:t>
      </w:r>
    </w:p>
    <w:p w14:paraId="737B5F07" w14:textId="77777777" w:rsidR="0027170E" w:rsidRDefault="0027170E" w:rsidP="007C6C0C">
      <w:pPr>
        <w:jc w:val="center"/>
        <w:rPr>
          <w:rFonts w:ascii="Arial" w:hAnsi="Arial" w:cs="Arial"/>
          <w:b/>
          <w:sz w:val="20"/>
          <w:szCs w:val="20"/>
        </w:rPr>
      </w:pPr>
    </w:p>
    <w:p w14:paraId="5EF97572" w14:textId="77777777" w:rsidR="007C6C0C" w:rsidRPr="00BD6E7A" w:rsidRDefault="007C6C0C" w:rsidP="007C6C0C">
      <w:pPr>
        <w:jc w:val="center"/>
        <w:rPr>
          <w:rFonts w:ascii="Arial" w:hAnsi="Arial" w:cs="Arial"/>
          <w:b/>
          <w:sz w:val="20"/>
          <w:szCs w:val="20"/>
        </w:rPr>
      </w:pPr>
      <w:r w:rsidRPr="00BD6E7A">
        <w:rPr>
          <w:rFonts w:ascii="Arial" w:hAnsi="Arial" w:cs="Arial"/>
          <w:b/>
          <w:sz w:val="20"/>
          <w:szCs w:val="20"/>
        </w:rPr>
        <w:t>§ 4 PRZEBIEG KONKURSU</w:t>
      </w:r>
    </w:p>
    <w:p w14:paraId="231B7174" w14:textId="36042FA8" w:rsidR="007C6C0C" w:rsidRPr="00BD6E7A" w:rsidRDefault="007C6C0C" w:rsidP="007C6C0C">
      <w:pPr>
        <w:jc w:val="both"/>
        <w:rPr>
          <w:rFonts w:ascii="Arial" w:hAnsi="Arial" w:cs="Arial"/>
          <w:sz w:val="20"/>
          <w:szCs w:val="20"/>
        </w:rPr>
      </w:pPr>
      <w:r w:rsidRPr="00BD6E7A">
        <w:rPr>
          <w:rFonts w:ascii="Arial" w:hAnsi="Arial" w:cs="Arial"/>
          <w:sz w:val="20"/>
          <w:szCs w:val="20"/>
        </w:rPr>
        <w:t xml:space="preserve">1. Zgłoszenia konkursowe przyjmowane są od godz. 12:00 w dniu </w:t>
      </w:r>
      <w:r w:rsidR="00AB0FE3">
        <w:rPr>
          <w:rFonts w:ascii="Arial" w:hAnsi="Arial" w:cs="Arial"/>
          <w:sz w:val="20"/>
          <w:szCs w:val="20"/>
        </w:rPr>
        <w:t>10.10.2018</w:t>
      </w:r>
      <w:r w:rsidRPr="00BD6E7A">
        <w:rPr>
          <w:rFonts w:ascii="Arial" w:hAnsi="Arial" w:cs="Arial"/>
          <w:sz w:val="20"/>
          <w:szCs w:val="20"/>
        </w:rPr>
        <w:t>, do godziny 12:00 w dniu 31.12.2018 r.</w:t>
      </w:r>
    </w:p>
    <w:p w14:paraId="6EDC3D37" w14:textId="77777777" w:rsidR="007C6C0C" w:rsidRPr="00BD6E7A" w:rsidRDefault="007C6C0C" w:rsidP="007C6C0C">
      <w:pPr>
        <w:jc w:val="both"/>
        <w:rPr>
          <w:rFonts w:ascii="Arial" w:hAnsi="Arial" w:cs="Arial"/>
          <w:sz w:val="20"/>
          <w:szCs w:val="20"/>
        </w:rPr>
      </w:pPr>
      <w:r w:rsidRPr="00BD6E7A">
        <w:rPr>
          <w:rFonts w:ascii="Arial" w:hAnsi="Arial" w:cs="Arial"/>
          <w:sz w:val="20"/>
          <w:szCs w:val="20"/>
        </w:rPr>
        <w:t>2. W trakcie trwania Konkursu, Uczestnik może zgłosić wyłącznie jedno zgłoszenie konkursowe.</w:t>
      </w:r>
    </w:p>
    <w:p w14:paraId="12254B2A" w14:textId="77777777" w:rsidR="00021B6A" w:rsidRPr="00BD6E7A" w:rsidRDefault="00021B6A" w:rsidP="007C6C0C">
      <w:pPr>
        <w:jc w:val="both"/>
        <w:rPr>
          <w:rFonts w:ascii="Arial" w:hAnsi="Arial" w:cs="Arial"/>
          <w:sz w:val="20"/>
          <w:szCs w:val="20"/>
        </w:rPr>
      </w:pPr>
      <w:r w:rsidRPr="00BD6E7A">
        <w:rPr>
          <w:rFonts w:ascii="Arial" w:hAnsi="Arial" w:cs="Arial"/>
          <w:sz w:val="20"/>
          <w:szCs w:val="20"/>
        </w:rPr>
        <w:t xml:space="preserve">3. Zabronione jest zamieszczanie przez Uczestników jakichkolwiek treści, które naruszają dobre obyczaje, obowiązujące prawo lub naruszają jakiekolwiek prawa osób trzecich. Zabronione jest również zamieszczanie treści wulgarnych, propagujących przemoc lub dyskryminujących. Zgłoszenie zawierające takie treści będzie wykluczane z Konkursu, o czym Uczestnik zostanie poinformowany. </w:t>
      </w:r>
    </w:p>
    <w:p w14:paraId="3BC13830" w14:textId="77777777" w:rsidR="007C6C0C" w:rsidRPr="00BD6E7A" w:rsidRDefault="00021B6A" w:rsidP="007C6C0C">
      <w:pPr>
        <w:jc w:val="both"/>
        <w:rPr>
          <w:rFonts w:ascii="Arial" w:hAnsi="Arial" w:cs="Arial"/>
          <w:sz w:val="20"/>
          <w:szCs w:val="20"/>
        </w:rPr>
      </w:pPr>
      <w:r w:rsidRPr="00BD6E7A">
        <w:rPr>
          <w:rFonts w:ascii="Arial" w:hAnsi="Arial" w:cs="Arial"/>
          <w:sz w:val="20"/>
          <w:szCs w:val="20"/>
        </w:rPr>
        <w:t>4</w:t>
      </w:r>
      <w:r w:rsidR="007C6C0C" w:rsidRPr="00BD6E7A">
        <w:rPr>
          <w:rFonts w:ascii="Arial" w:hAnsi="Arial" w:cs="Arial"/>
          <w:sz w:val="20"/>
          <w:szCs w:val="20"/>
        </w:rPr>
        <w:t>. W przypadku wykrycia próby wpływania na przyznanie Nagród w sposób niedozwolony, dany Uczestnik będzie wykluczany z udziału w Konkursie, o czym Uczestnik zostanie poinformowany. Uprawnienie do wykluczenia Uczestnika obejmuje również prawo do pozbawienia Nagród.</w:t>
      </w:r>
    </w:p>
    <w:p w14:paraId="7E957089" w14:textId="77777777" w:rsidR="0027170E" w:rsidRDefault="0027170E" w:rsidP="007C6C0C">
      <w:pPr>
        <w:jc w:val="center"/>
        <w:rPr>
          <w:rFonts w:ascii="Arial" w:hAnsi="Arial" w:cs="Arial"/>
          <w:b/>
          <w:sz w:val="20"/>
          <w:szCs w:val="20"/>
        </w:rPr>
      </w:pPr>
    </w:p>
    <w:p w14:paraId="460B3593" w14:textId="77777777" w:rsidR="007C6C0C" w:rsidRPr="00BD6E7A" w:rsidRDefault="007C6C0C" w:rsidP="007C6C0C">
      <w:pPr>
        <w:jc w:val="center"/>
        <w:rPr>
          <w:rFonts w:ascii="Arial" w:hAnsi="Arial" w:cs="Arial"/>
          <w:b/>
          <w:sz w:val="20"/>
          <w:szCs w:val="20"/>
        </w:rPr>
      </w:pPr>
      <w:r w:rsidRPr="00BD6E7A">
        <w:rPr>
          <w:rFonts w:ascii="Arial" w:hAnsi="Arial" w:cs="Arial"/>
          <w:b/>
          <w:sz w:val="20"/>
          <w:szCs w:val="20"/>
        </w:rPr>
        <w:t>§ 5 ZASADY PRZYNAWANIA NAGRÓD</w:t>
      </w:r>
    </w:p>
    <w:p w14:paraId="37132158" w14:textId="77777777" w:rsidR="007C6C0C" w:rsidRPr="00BD6E7A" w:rsidRDefault="007C6C0C" w:rsidP="007C6C0C">
      <w:pPr>
        <w:jc w:val="both"/>
        <w:rPr>
          <w:rFonts w:ascii="Arial" w:hAnsi="Arial" w:cs="Arial"/>
          <w:sz w:val="20"/>
          <w:szCs w:val="20"/>
        </w:rPr>
      </w:pPr>
      <w:r w:rsidRPr="00BD6E7A">
        <w:rPr>
          <w:rFonts w:ascii="Arial" w:hAnsi="Arial" w:cs="Arial"/>
          <w:sz w:val="20"/>
          <w:szCs w:val="20"/>
        </w:rPr>
        <w:t xml:space="preserve">1. W </w:t>
      </w:r>
      <w:r w:rsidRPr="00AB0FE3">
        <w:rPr>
          <w:rFonts w:ascii="Arial" w:hAnsi="Arial" w:cs="Arial"/>
          <w:sz w:val="20"/>
          <w:szCs w:val="20"/>
        </w:rPr>
        <w:t xml:space="preserve">terminie </w:t>
      </w:r>
      <w:r w:rsidR="00590FD3" w:rsidRPr="00AB0FE3">
        <w:rPr>
          <w:rFonts w:ascii="Arial" w:hAnsi="Arial" w:cs="Arial"/>
          <w:sz w:val="20"/>
          <w:szCs w:val="20"/>
        </w:rPr>
        <w:t>14</w:t>
      </w:r>
      <w:r w:rsidRPr="00AB0FE3">
        <w:rPr>
          <w:rFonts w:ascii="Arial" w:hAnsi="Arial" w:cs="Arial"/>
          <w:sz w:val="20"/>
          <w:szCs w:val="20"/>
        </w:rPr>
        <w:t xml:space="preserve"> dni</w:t>
      </w:r>
      <w:r w:rsidRPr="00BD6E7A">
        <w:rPr>
          <w:rFonts w:ascii="Arial" w:hAnsi="Arial" w:cs="Arial"/>
          <w:sz w:val="20"/>
          <w:szCs w:val="20"/>
        </w:rPr>
        <w:t xml:space="preserve"> od daty zakończenia przyjmowania </w:t>
      </w:r>
      <w:r w:rsidR="00BC2899" w:rsidRPr="00BD6E7A">
        <w:rPr>
          <w:rFonts w:ascii="Arial" w:hAnsi="Arial" w:cs="Arial"/>
          <w:sz w:val="20"/>
          <w:szCs w:val="20"/>
        </w:rPr>
        <w:t>zgłoszeń konkursowych, określonej w § 4 ust. 1 tego Regulaminu zostaną wyłonieni trzej laureaci Konkursu, którym zostaną przyznane Nagrody wskazane w § 6 tego Regulaminu.</w:t>
      </w:r>
    </w:p>
    <w:p w14:paraId="73F2F7BF" w14:textId="77777777" w:rsidR="00BC2899" w:rsidRPr="00BD6E7A" w:rsidRDefault="00BC2899" w:rsidP="007C6C0C">
      <w:pPr>
        <w:jc w:val="both"/>
        <w:rPr>
          <w:rFonts w:ascii="Arial" w:hAnsi="Arial" w:cs="Arial"/>
          <w:sz w:val="20"/>
          <w:szCs w:val="20"/>
        </w:rPr>
      </w:pPr>
      <w:r w:rsidRPr="00BD6E7A">
        <w:rPr>
          <w:rFonts w:ascii="Arial" w:hAnsi="Arial" w:cs="Arial"/>
          <w:sz w:val="20"/>
          <w:szCs w:val="20"/>
        </w:rPr>
        <w:t>2. Laureaci zostaną wyłonieni przez Komisję Konkursową w składzie:</w:t>
      </w:r>
    </w:p>
    <w:p w14:paraId="4B173EDD" w14:textId="288D5A1F" w:rsidR="00BC2899" w:rsidRPr="00AB0FE3" w:rsidRDefault="00BC2899" w:rsidP="007C6C0C">
      <w:pPr>
        <w:jc w:val="both"/>
        <w:rPr>
          <w:rFonts w:ascii="Arial" w:hAnsi="Arial" w:cs="Arial"/>
          <w:sz w:val="20"/>
          <w:szCs w:val="20"/>
          <w:lang w:val="en-US"/>
        </w:rPr>
      </w:pPr>
      <w:r w:rsidRPr="00AB0FE3">
        <w:rPr>
          <w:rFonts w:ascii="Arial" w:hAnsi="Arial" w:cs="Arial"/>
          <w:sz w:val="20"/>
          <w:szCs w:val="20"/>
          <w:lang w:val="en-US"/>
        </w:rPr>
        <w:t>-</w:t>
      </w:r>
      <w:r w:rsidR="00AB0FE3" w:rsidRPr="00AB0FE3">
        <w:rPr>
          <w:rFonts w:ascii="Arial" w:hAnsi="Arial" w:cs="Arial"/>
          <w:sz w:val="20"/>
          <w:szCs w:val="20"/>
          <w:lang w:val="en-US"/>
        </w:rPr>
        <w:t xml:space="preserve"> Magdalena Wójcik – Neauvia Poland General Director</w:t>
      </w:r>
    </w:p>
    <w:p w14:paraId="35BA1F72" w14:textId="1E28484A" w:rsidR="00AB0FE3" w:rsidRPr="00AB0FE3" w:rsidRDefault="00BC2899" w:rsidP="007C6C0C">
      <w:pPr>
        <w:jc w:val="both"/>
        <w:rPr>
          <w:rFonts w:ascii="Arial" w:hAnsi="Arial" w:cs="Arial"/>
          <w:sz w:val="20"/>
          <w:szCs w:val="20"/>
        </w:rPr>
      </w:pPr>
      <w:r w:rsidRPr="00AB0FE3">
        <w:rPr>
          <w:rFonts w:ascii="Arial" w:hAnsi="Arial" w:cs="Arial"/>
          <w:sz w:val="20"/>
          <w:szCs w:val="20"/>
        </w:rPr>
        <w:t>-</w:t>
      </w:r>
      <w:r w:rsidR="00AB0FE3">
        <w:rPr>
          <w:rFonts w:ascii="Arial" w:hAnsi="Arial" w:cs="Arial"/>
          <w:sz w:val="20"/>
          <w:szCs w:val="20"/>
        </w:rPr>
        <w:t xml:space="preserve"> Katarzyna Nadolna – ITP S.A. General Director</w:t>
      </w:r>
    </w:p>
    <w:p w14:paraId="30F2FCC2" w14:textId="57FAE608" w:rsidR="00BC2899" w:rsidRPr="00BD6E7A" w:rsidRDefault="00BC2899" w:rsidP="007C6C0C">
      <w:pPr>
        <w:jc w:val="both"/>
        <w:rPr>
          <w:rFonts w:ascii="Arial" w:hAnsi="Arial" w:cs="Arial"/>
          <w:sz w:val="20"/>
          <w:szCs w:val="20"/>
        </w:rPr>
      </w:pPr>
      <w:r w:rsidRPr="00AB0FE3">
        <w:rPr>
          <w:rFonts w:ascii="Arial" w:hAnsi="Arial" w:cs="Arial"/>
          <w:sz w:val="20"/>
          <w:szCs w:val="20"/>
        </w:rPr>
        <w:t>-</w:t>
      </w:r>
      <w:r w:rsidR="00AB0FE3">
        <w:rPr>
          <w:rFonts w:ascii="Arial" w:hAnsi="Arial" w:cs="Arial"/>
          <w:sz w:val="20"/>
          <w:szCs w:val="20"/>
        </w:rPr>
        <w:t>Aneta Orzechowska – Neauvia Poland PR Manager</w:t>
      </w:r>
    </w:p>
    <w:p w14:paraId="74D7776A" w14:textId="77777777" w:rsidR="00BC2899" w:rsidRPr="00BD6E7A" w:rsidRDefault="00BC2899" w:rsidP="007C6C0C">
      <w:pPr>
        <w:jc w:val="both"/>
        <w:rPr>
          <w:rFonts w:ascii="Arial" w:hAnsi="Arial" w:cs="Arial"/>
          <w:sz w:val="20"/>
          <w:szCs w:val="20"/>
        </w:rPr>
      </w:pPr>
      <w:r w:rsidRPr="00BD6E7A">
        <w:rPr>
          <w:rFonts w:ascii="Arial" w:hAnsi="Arial" w:cs="Arial"/>
          <w:sz w:val="20"/>
          <w:szCs w:val="20"/>
        </w:rPr>
        <w:t>3. Laureaci będą wyłaniani w następujący sposób:</w:t>
      </w:r>
    </w:p>
    <w:p w14:paraId="090D0EA7" w14:textId="77777777" w:rsidR="00BC2899" w:rsidRPr="00BD6E7A" w:rsidRDefault="00BC2899" w:rsidP="007C6C0C">
      <w:pPr>
        <w:jc w:val="both"/>
        <w:rPr>
          <w:rFonts w:ascii="Arial" w:hAnsi="Arial" w:cs="Arial"/>
          <w:sz w:val="20"/>
          <w:szCs w:val="20"/>
        </w:rPr>
      </w:pPr>
      <w:r w:rsidRPr="00BD6E7A">
        <w:rPr>
          <w:rFonts w:ascii="Arial" w:hAnsi="Arial" w:cs="Arial"/>
          <w:sz w:val="20"/>
          <w:szCs w:val="20"/>
        </w:rPr>
        <w:t>a) każdy z członków Komisji Konkursowej przydzieli każdej z odpowiedzi na pytanie zawarte w formularzu o którym mowa w § 3 ust. 3 Regulaminu, określoną wartość punktów w skali 1-10, przyjmując za kryterium oceny kreatywność danej odpowiedzi, po czym wartości przyznane każdej odpowiedzi zostaną zsumowane.</w:t>
      </w:r>
    </w:p>
    <w:p w14:paraId="54F7DAEF" w14:textId="77777777" w:rsidR="00BC2899" w:rsidRPr="00BD6E7A" w:rsidRDefault="00BC2899" w:rsidP="007C6C0C">
      <w:pPr>
        <w:jc w:val="both"/>
        <w:rPr>
          <w:rFonts w:ascii="Arial" w:hAnsi="Arial" w:cs="Arial"/>
          <w:sz w:val="20"/>
          <w:szCs w:val="20"/>
        </w:rPr>
      </w:pPr>
      <w:r w:rsidRPr="00BD6E7A">
        <w:rPr>
          <w:rFonts w:ascii="Arial" w:hAnsi="Arial" w:cs="Arial"/>
          <w:sz w:val="20"/>
          <w:szCs w:val="20"/>
        </w:rPr>
        <w:t>b) autorzy trzech odpowiedzi, które otrzymają największą liczbę punktów zostaną Laureatami konkursu, którzy otrzymają Nagrodę.</w:t>
      </w:r>
    </w:p>
    <w:p w14:paraId="4396DA7E" w14:textId="77777777" w:rsidR="00BC2899" w:rsidRPr="00BD6E7A" w:rsidRDefault="00BC2899" w:rsidP="007C6C0C">
      <w:pPr>
        <w:jc w:val="both"/>
        <w:rPr>
          <w:rFonts w:ascii="Arial" w:hAnsi="Arial" w:cs="Arial"/>
          <w:sz w:val="20"/>
          <w:szCs w:val="20"/>
        </w:rPr>
      </w:pPr>
      <w:r w:rsidRPr="00BD6E7A">
        <w:rPr>
          <w:rFonts w:ascii="Arial" w:hAnsi="Arial" w:cs="Arial"/>
          <w:sz w:val="20"/>
          <w:szCs w:val="20"/>
        </w:rPr>
        <w:lastRenderedPageBreak/>
        <w:t>c) w przypadku gdy dwie lub więcej odpowiedzi otrzymają równą ilość punktów, członkowie Komisji konkursowej dokonają wspólnie wyboru spośród nich najlepszej odpowiedzi.</w:t>
      </w:r>
    </w:p>
    <w:p w14:paraId="0D48DB2F" w14:textId="77777777" w:rsidR="00BC2899" w:rsidRPr="00BD6E7A" w:rsidRDefault="00590FD3" w:rsidP="007C6C0C">
      <w:pPr>
        <w:jc w:val="both"/>
        <w:rPr>
          <w:rFonts w:ascii="Arial" w:hAnsi="Arial" w:cs="Arial"/>
          <w:sz w:val="20"/>
          <w:szCs w:val="20"/>
        </w:rPr>
      </w:pPr>
      <w:r w:rsidRPr="00BD6E7A">
        <w:rPr>
          <w:rFonts w:ascii="Arial" w:hAnsi="Arial" w:cs="Arial"/>
          <w:sz w:val="20"/>
          <w:szCs w:val="20"/>
        </w:rPr>
        <w:t>4. W terminie 7 dni od</w:t>
      </w:r>
      <w:r w:rsidR="00BC2899" w:rsidRPr="00BD6E7A">
        <w:rPr>
          <w:rFonts w:ascii="Arial" w:hAnsi="Arial" w:cs="Arial"/>
          <w:sz w:val="20"/>
          <w:szCs w:val="20"/>
        </w:rPr>
        <w:t xml:space="preserve"> wyłonienia Laureatów zostaną oni poinformowani telefonicznie</w:t>
      </w:r>
      <w:r w:rsidRPr="00BD6E7A">
        <w:rPr>
          <w:rFonts w:ascii="Arial" w:hAnsi="Arial" w:cs="Arial"/>
          <w:sz w:val="20"/>
          <w:szCs w:val="20"/>
        </w:rPr>
        <w:t xml:space="preserve"> przez Organizatora o przyznanej</w:t>
      </w:r>
      <w:r w:rsidR="00BC2899" w:rsidRPr="00BD6E7A">
        <w:rPr>
          <w:rFonts w:ascii="Arial" w:hAnsi="Arial" w:cs="Arial"/>
          <w:sz w:val="20"/>
          <w:szCs w:val="20"/>
        </w:rPr>
        <w:t xml:space="preserve"> Nagrod</w:t>
      </w:r>
      <w:r w:rsidRPr="00BD6E7A">
        <w:rPr>
          <w:rFonts w:ascii="Arial" w:hAnsi="Arial" w:cs="Arial"/>
          <w:sz w:val="20"/>
          <w:szCs w:val="20"/>
        </w:rPr>
        <w:t>zie</w:t>
      </w:r>
      <w:r w:rsidR="00BC2899" w:rsidRPr="00BD6E7A">
        <w:rPr>
          <w:rFonts w:ascii="Arial" w:hAnsi="Arial" w:cs="Arial"/>
          <w:sz w:val="20"/>
          <w:szCs w:val="20"/>
        </w:rPr>
        <w:t xml:space="preserve"> i warunkach jej odbioru.</w:t>
      </w:r>
    </w:p>
    <w:p w14:paraId="3F0D5186" w14:textId="77777777" w:rsidR="00BC2899" w:rsidRPr="00BD6E7A" w:rsidRDefault="00BC2899" w:rsidP="007C6C0C">
      <w:pPr>
        <w:jc w:val="both"/>
        <w:rPr>
          <w:rFonts w:ascii="Arial" w:hAnsi="Arial" w:cs="Arial"/>
          <w:sz w:val="20"/>
          <w:szCs w:val="20"/>
        </w:rPr>
      </w:pPr>
      <w:r w:rsidRPr="00BD6E7A">
        <w:rPr>
          <w:rFonts w:ascii="Arial" w:hAnsi="Arial" w:cs="Arial"/>
          <w:sz w:val="20"/>
          <w:szCs w:val="20"/>
        </w:rPr>
        <w:t xml:space="preserve">5. </w:t>
      </w:r>
      <w:r w:rsidR="00C47FB4" w:rsidRPr="00BD6E7A">
        <w:rPr>
          <w:rFonts w:ascii="Arial" w:hAnsi="Arial" w:cs="Arial"/>
          <w:sz w:val="20"/>
          <w:szCs w:val="20"/>
        </w:rPr>
        <w:t>Laureat traci prawo do Nagrody, a Organizator jest zobowiązany do przyznania Nagrody Uczestnikowi, którego odpowiedź jest kolejną najlepszą według kryterium opisanego w ust. 3 tego paragrafu, w przypadku:</w:t>
      </w:r>
    </w:p>
    <w:p w14:paraId="7CFD4509" w14:textId="77777777" w:rsidR="00C47FB4" w:rsidRPr="00BD6E7A" w:rsidRDefault="00C47FB4" w:rsidP="007C6C0C">
      <w:pPr>
        <w:jc w:val="both"/>
        <w:rPr>
          <w:rFonts w:ascii="Arial" w:hAnsi="Arial" w:cs="Arial"/>
          <w:sz w:val="20"/>
          <w:szCs w:val="20"/>
        </w:rPr>
      </w:pPr>
      <w:r w:rsidRPr="00BD6E7A">
        <w:rPr>
          <w:rFonts w:ascii="Arial" w:hAnsi="Arial" w:cs="Arial"/>
          <w:sz w:val="20"/>
          <w:szCs w:val="20"/>
        </w:rPr>
        <w:t>a) gdy kontakt z Laureatem w celu doręczenia Nagrody nie będzie możliwy</w:t>
      </w:r>
      <w:r w:rsidR="00590FD3" w:rsidRPr="00BD6E7A">
        <w:rPr>
          <w:rFonts w:ascii="Arial" w:hAnsi="Arial" w:cs="Arial"/>
          <w:sz w:val="20"/>
          <w:szCs w:val="20"/>
        </w:rPr>
        <w:t xml:space="preserve"> pomimo co najmniej 5- krotnej próby (niepodjęcie telefonu, nieoddzwonienie lub brak odpowiedzi na maila </w:t>
      </w:r>
      <w:r w:rsidR="00205C22" w:rsidRPr="00BD6E7A">
        <w:rPr>
          <w:rFonts w:ascii="Arial" w:hAnsi="Arial" w:cs="Arial"/>
          <w:sz w:val="20"/>
          <w:szCs w:val="20"/>
        </w:rPr>
        <w:t>w terminie dłuższym niż 48 godzin od próby kontaktu</w:t>
      </w:r>
      <w:r w:rsidR="00590FD3" w:rsidRPr="00BD6E7A">
        <w:rPr>
          <w:rFonts w:ascii="Arial" w:hAnsi="Arial" w:cs="Arial"/>
          <w:sz w:val="20"/>
          <w:szCs w:val="20"/>
        </w:rPr>
        <w:t xml:space="preserve">) </w:t>
      </w:r>
      <w:r w:rsidRPr="00BD6E7A">
        <w:rPr>
          <w:rFonts w:ascii="Arial" w:hAnsi="Arial" w:cs="Arial"/>
          <w:sz w:val="20"/>
          <w:szCs w:val="20"/>
        </w:rPr>
        <w:t>;</w:t>
      </w:r>
    </w:p>
    <w:p w14:paraId="1B4E75CA" w14:textId="77777777" w:rsidR="00C47FB4" w:rsidRPr="00BD6E7A" w:rsidRDefault="00C47FB4" w:rsidP="007C6C0C">
      <w:pPr>
        <w:jc w:val="both"/>
        <w:rPr>
          <w:rFonts w:ascii="Arial" w:hAnsi="Arial" w:cs="Arial"/>
          <w:sz w:val="20"/>
          <w:szCs w:val="20"/>
        </w:rPr>
      </w:pPr>
      <w:r w:rsidRPr="00BD6E7A">
        <w:rPr>
          <w:rFonts w:ascii="Arial" w:hAnsi="Arial" w:cs="Arial"/>
          <w:sz w:val="20"/>
          <w:szCs w:val="20"/>
        </w:rPr>
        <w:t>b) odmowy przez Laureata przyjęcia Nagrody;</w:t>
      </w:r>
    </w:p>
    <w:p w14:paraId="2C098241" w14:textId="77777777" w:rsidR="00C47FB4" w:rsidRPr="00BD6E7A" w:rsidRDefault="00C47FB4" w:rsidP="007C6C0C">
      <w:pPr>
        <w:jc w:val="both"/>
        <w:rPr>
          <w:rFonts w:ascii="Arial" w:hAnsi="Arial" w:cs="Arial"/>
          <w:sz w:val="20"/>
          <w:szCs w:val="20"/>
        </w:rPr>
      </w:pPr>
      <w:r w:rsidRPr="00BD6E7A">
        <w:rPr>
          <w:rFonts w:ascii="Arial" w:hAnsi="Arial" w:cs="Arial"/>
          <w:sz w:val="20"/>
          <w:szCs w:val="20"/>
        </w:rPr>
        <w:t>c) gdy Nagroda nie będzie mogła być doręczona z przyczyn niezależnych od Organizatora, a w szczególności w skutek podania nieprawidłowych danych w formularzu lub braku aktualizacji danych</w:t>
      </w:r>
      <w:r w:rsidR="00205C22" w:rsidRPr="00BD6E7A">
        <w:rPr>
          <w:rFonts w:ascii="Arial" w:hAnsi="Arial" w:cs="Arial"/>
          <w:sz w:val="20"/>
          <w:szCs w:val="20"/>
        </w:rPr>
        <w:t xml:space="preserve"> lub niestawienia się po odbiór nagrody we wskazanym przez Organizatora miejscu</w:t>
      </w:r>
      <w:r w:rsidRPr="00BD6E7A">
        <w:rPr>
          <w:rFonts w:ascii="Arial" w:hAnsi="Arial" w:cs="Arial"/>
          <w:sz w:val="20"/>
          <w:szCs w:val="20"/>
        </w:rPr>
        <w:t>;</w:t>
      </w:r>
    </w:p>
    <w:p w14:paraId="03D6B01D" w14:textId="77777777" w:rsidR="00C47FB4" w:rsidRPr="00BD6E7A" w:rsidRDefault="00C47FB4" w:rsidP="007C6C0C">
      <w:pPr>
        <w:jc w:val="both"/>
        <w:rPr>
          <w:rFonts w:ascii="Arial" w:hAnsi="Arial" w:cs="Arial"/>
          <w:sz w:val="20"/>
          <w:szCs w:val="20"/>
        </w:rPr>
      </w:pPr>
      <w:r w:rsidRPr="00BD6E7A">
        <w:rPr>
          <w:rFonts w:ascii="Arial" w:hAnsi="Arial" w:cs="Arial"/>
          <w:sz w:val="20"/>
          <w:szCs w:val="20"/>
        </w:rPr>
        <w:t>d) gdy okaże się, że osoba nie spełnia wymogów przewidzianych dla Uczestnika w § 3 ust. 1 tego Regulaminu.</w:t>
      </w:r>
    </w:p>
    <w:p w14:paraId="5E2EFA5C" w14:textId="77777777" w:rsidR="00C47FB4" w:rsidRPr="00BD6E7A" w:rsidRDefault="00C47FB4" w:rsidP="00C47FB4">
      <w:pPr>
        <w:jc w:val="center"/>
        <w:rPr>
          <w:rFonts w:ascii="Arial" w:hAnsi="Arial" w:cs="Arial"/>
          <w:b/>
          <w:sz w:val="20"/>
          <w:szCs w:val="20"/>
        </w:rPr>
      </w:pPr>
      <w:r w:rsidRPr="00BD6E7A">
        <w:rPr>
          <w:rFonts w:ascii="Arial" w:hAnsi="Arial" w:cs="Arial"/>
          <w:b/>
          <w:sz w:val="20"/>
          <w:szCs w:val="20"/>
        </w:rPr>
        <w:t>§ 6 NAGRODY</w:t>
      </w:r>
    </w:p>
    <w:p w14:paraId="4B47939B" w14:textId="77777777" w:rsidR="00556DB4" w:rsidRPr="00BD6E7A" w:rsidRDefault="00205C22" w:rsidP="00C47FB4">
      <w:pPr>
        <w:jc w:val="both"/>
        <w:rPr>
          <w:rFonts w:ascii="Arial" w:hAnsi="Arial" w:cs="Arial"/>
          <w:sz w:val="20"/>
          <w:szCs w:val="20"/>
        </w:rPr>
      </w:pPr>
      <w:r w:rsidRPr="00BD6E7A">
        <w:rPr>
          <w:rFonts w:ascii="Arial" w:hAnsi="Arial" w:cs="Arial"/>
          <w:sz w:val="20"/>
          <w:szCs w:val="20"/>
        </w:rPr>
        <w:t>1. Fundatorem Nagród</w:t>
      </w:r>
      <w:r w:rsidR="00556DB4" w:rsidRPr="00BD6E7A">
        <w:rPr>
          <w:rFonts w:ascii="Arial" w:hAnsi="Arial" w:cs="Arial"/>
          <w:sz w:val="20"/>
          <w:szCs w:val="20"/>
        </w:rPr>
        <w:t xml:space="preserve"> w Konkursie jest Organizator oraz spółka La Mania Sp. z o.o.</w:t>
      </w:r>
      <w:r w:rsidR="00CF4FEE" w:rsidRPr="00BD6E7A">
        <w:rPr>
          <w:rFonts w:ascii="Arial" w:hAnsi="Arial" w:cs="Arial"/>
          <w:sz w:val="20"/>
          <w:szCs w:val="20"/>
        </w:rPr>
        <w:t xml:space="preserve"> z siedzibą w Warszawie, adres: ul. Balladyny 3C, 02-553 Warszawa, wpisana do rejestru przedsiębiorców Krajowego Rejestru Sądowego prowadzonego przez Sąd Rejonowy dla m.st. Warszawy w Warszawie, Wydział XIII Gospodarczy Krajowego Rejestru Sądowego pod numerem KRS: 0000366284, NIP: 1132812143, REGON: 142572166.</w:t>
      </w:r>
    </w:p>
    <w:p w14:paraId="13F688A3" w14:textId="77777777" w:rsidR="00DE45F6" w:rsidRPr="00BD6E7A" w:rsidRDefault="00556DB4" w:rsidP="00CF4FEE">
      <w:pPr>
        <w:jc w:val="both"/>
        <w:rPr>
          <w:rFonts w:ascii="Arial" w:hAnsi="Arial" w:cs="Arial"/>
          <w:sz w:val="20"/>
          <w:szCs w:val="20"/>
        </w:rPr>
      </w:pPr>
      <w:r w:rsidRPr="00BD6E7A">
        <w:rPr>
          <w:rFonts w:ascii="Arial" w:hAnsi="Arial" w:cs="Arial"/>
          <w:sz w:val="20"/>
          <w:szCs w:val="20"/>
        </w:rPr>
        <w:t>2</w:t>
      </w:r>
      <w:r w:rsidR="00454340" w:rsidRPr="00BD6E7A">
        <w:rPr>
          <w:rFonts w:ascii="Arial" w:hAnsi="Arial" w:cs="Arial"/>
          <w:sz w:val="20"/>
          <w:szCs w:val="20"/>
        </w:rPr>
        <w:t xml:space="preserve">. </w:t>
      </w:r>
      <w:r w:rsidR="00CF4FEE" w:rsidRPr="00BD6E7A">
        <w:rPr>
          <w:rFonts w:ascii="Arial" w:hAnsi="Arial" w:cs="Arial"/>
          <w:sz w:val="20"/>
          <w:szCs w:val="20"/>
        </w:rPr>
        <w:t>Organizator Konkursu wyznacza trzy Nagrody w postaci</w:t>
      </w:r>
      <w:r w:rsidR="00DE45F6" w:rsidRPr="00BD6E7A">
        <w:rPr>
          <w:rFonts w:ascii="Arial" w:hAnsi="Arial" w:cs="Arial"/>
          <w:sz w:val="20"/>
          <w:szCs w:val="20"/>
        </w:rPr>
        <w:t>:</w:t>
      </w:r>
    </w:p>
    <w:p w14:paraId="73E49B32" w14:textId="4F57AED3" w:rsidR="00DE45F6" w:rsidRPr="00BD6E7A" w:rsidRDefault="00DE45F6" w:rsidP="00DE45F6">
      <w:pPr>
        <w:jc w:val="both"/>
        <w:rPr>
          <w:rFonts w:ascii="Arial" w:hAnsi="Arial" w:cs="Arial"/>
          <w:sz w:val="20"/>
          <w:szCs w:val="20"/>
        </w:rPr>
      </w:pPr>
      <w:r w:rsidRPr="00BD6E7A">
        <w:rPr>
          <w:rFonts w:ascii="Arial" w:hAnsi="Arial" w:cs="Arial"/>
          <w:sz w:val="20"/>
          <w:szCs w:val="20"/>
        </w:rPr>
        <w:t xml:space="preserve">I nagroda- suknia La Mania </w:t>
      </w:r>
    </w:p>
    <w:p w14:paraId="2422C008" w14:textId="71DAC066" w:rsidR="00DE45F6" w:rsidRPr="00BD6E7A" w:rsidRDefault="00DE45F6" w:rsidP="00DE45F6">
      <w:pPr>
        <w:jc w:val="both"/>
        <w:rPr>
          <w:rFonts w:ascii="Arial" w:hAnsi="Arial" w:cs="Arial"/>
          <w:sz w:val="20"/>
          <w:szCs w:val="20"/>
        </w:rPr>
      </w:pPr>
      <w:r w:rsidRPr="00BD6E7A">
        <w:rPr>
          <w:rFonts w:ascii="Arial" w:hAnsi="Arial" w:cs="Arial"/>
          <w:sz w:val="20"/>
          <w:szCs w:val="20"/>
        </w:rPr>
        <w:t xml:space="preserve">II nagroda- suknia La Mania </w:t>
      </w:r>
    </w:p>
    <w:p w14:paraId="642DB7EA" w14:textId="7013EA89" w:rsidR="00DE45F6" w:rsidRPr="00BD6E7A" w:rsidRDefault="00DE45F6" w:rsidP="00DE45F6">
      <w:pPr>
        <w:jc w:val="both"/>
        <w:rPr>
          <w:rFonts w:ascii="Arial" w:hAnsi="Arial" w:cs="Arial"/>
          <w:sz w:val="20"/>
          <w:szCs w:val="20"/>
        </w:rPr>
      </w:pPr>
      <w:r w:rsidRPr="00BD6E7A">
        <w:rPr>
          <w:rFonts w:ascii="Arial" w:hAnsi="Arial" w:cs="Arial"/>
          <w:sz w:val="20"/>
          <w:szCs w:val="20"/>
        </w:rPr>
        <w:t xml:space="preserve">III nagroda- suknia La Mania </w:t>
      </w:r>
    </w:p>
    <w:p w14:paraId="48F57103" w14:textId="35E0D478" w:rsidR="00556DB4" w:rsidRPr="00AB0FE3" w:rsidRDefault="00556DB4" w:rsidP="00C47FB4">
      <w:pPr>
        <w:jc w:val="both"/>
        <w:rPr>
          <w:rFonts w:ascii="Arial" w:hAnsi="Arial" w:cs="Arial"/>
          <w:sz w:val="20"/>
          <w:szCs w:val="20"/>
        </w:rPr>
      </w:pPr>
      <w:r w:rsidRPr="00AB0FE3">
        <w:rPr>
          <w:rFonts w:ascii="Arial" w:hAnsi="Arial" w:cs="Arial"/>
          <w:sz w:val="20"/>
          <w:szCs w:val="20"/>
        </w:rPr>
        <w:t>N</w:t>
      </w:r>
      <w:r w:rsidR="00AB0FE3">
        <w:rPr>
          <w:rFonts w:ascii="Arial" w:hAnsi="Arial" w:cs="Arial"/>
          <w:sz w:val="20"/>
          <w:szCs w:val="20"/>
        </w:rPr>
        <w:t>agroda obejmuje</w:t>
      </w:r>
      <w:r w:rsidR="00DE45F6" w:rsidRPr="00AB0FE3">
        <w:rPr>
          <w:rFonts w:ascii="Arial" w:hAnsi="Arial" w:cs="Arial"/>
          <w:sz w:val="20"/>
          <w:szCs w:val="20"/>
        </w:rPr>
        <w:t xml:space="preserve"> usługę przymiarki</w:t>
      </w:r>
      <w:r w:rsidRPr="00AB0FE3">
        <w:rPr>
          <w:rFonts w:ascii="Arial" w:hAnsi="Arial" w:cs="Arial"/>
          <w:sz w:val="20"/>
          <w:szCs w:val="20"/>
        </w:rPr>
        <w:t xml:space="preserve"> i dopasowania rozmiaru</w:t>
      </w:r>
      <w:r w:rsidR="00DE45F6" w:rsidRPr="00AB0FE3">
        <w:rPr>
          <w:rFonts w:ascii="Arial" w:hAnsi="Arial" w:cs="Arial"/>
          <w:sz w:val="20"/>
          <w:szCs w:val="20"/>
        </w:rPr>
        <w:t>, wydana</w:t>
      </w:r>
      <w:r w:rsidRPr="00AB0FE3">
        <w:rPr>
          <w:rFonts w:ascii="Arial" w:hAnsi="Arial" w:cs="Arial"/>
          <w:sz w:val="20"/>
          <w:szCs w:val="20"/>
        </w:rPr>
        <w:t xml:space="preserve"> będzie po ustaleniu procesu pobrania miar oraz przygotowania sukni</w:t>
      </w:r>
      <w:r w:rsidR="00DE45F6" w:rsidRPr="00AB0FE3">
        <w:rPr>
          <w:rFonts w:ascii="Arial" w:hAnsi="Arial" w:cs="Arial"/>
          <w:sz w:val="20"/>
          <w:szCs w:val="20"/>
        </w:rPr>
        <w:t>, a w przypadku gdy Laureatka nie stawi się na przymiarkę w uzgodnionym terminie i miejscu wskazanym przez Organizatora, suknia zostanie wydana bez dopasowania w rozmiarze wskazanym przez Laureatkę</w:t>
      </w:r>
      <w:r w:rsidRPr="00AB0FE3">
        <w:rPr>
          <w:rFonts w:ascii="Arial" w:hAnsi="Arial" w:cs="Arial"/>
          <w:sz w:val="20"/>
          <w:szCs w:val="20"/>
        </w:rPr>
        <w:t>.</w:t>
      </w:r>
    </w:p>
    <w:p w14:paraId="0AFD543D" w14:textId="77777777" w:rsidR="005D2C18" w:rsidRPr="00BD6E7A" w:rsidRDefault="00556DB4" w:rsidP="00C47FB4">
      <w:pPr>
        <w:jc w:val="both"/>
        <w:rPr>
          <w:rFonts w:ascii="Arial" w:hAnsi="Arial" w:cs="Arial"/>
          <w:sz w:val="20"/>
          <w:szCs w:val="20"/>
        </w:rPr>
      </w:pPr>
      <w:r w:rsidRPr="00AB0FE3">
        <w:rPr>
          <w:rFonts w:ascii="Arial" w:hAnsi="Arial" w:cs="Arial"/>
          <w:sz w:val="20"/>
          <w:szCs w:val="20"/>
        </w:rPr>
        <w:t>4</w:t>
      </w:r>
      <w:r w:rsidR="005D2C18" w:rsidRPr="00AB0FE3">
        <w:rPr>
          <w:rFonts w:ascii="Arial" w:hAnsi="Arial" w:cs="Arial"/>
          <w:sz w:val="20"/>
          <w:szCs w:val="20"/>
        </w:rPr>
        <w:t>. Nagroda rzeczowa zostanie powiększona o część pieniężną, równą wartości podatku dochodowego. Kwota ta zostanie pobrana przez Organizatora na poczet zryczałtowanego podatku dochodowego od osób fizycznych, należnego na podstawie art. 30 ust. 1 pkt 2 ustawy o podatku dochodowym od osób fizycznych, w wartości równej 11,11% całkowitej wartości nagrody. Część pieniężna nagrody nie zostaje wypłacona Uczestnikowi, bowiem podlega ona odprowadzeniu na rachunek bankowy właściwego Urzędu Skarbowego.</w:t>
      </w:r>
    </w:p>
    <w:p w14:paraId="33955AF6" w14:textId="77777777" w:rsidR="005D2C18" w:rsidRPr="00BD6E7A" w:rsidRDefault="00556DB4" w:rsidP="00C47FB4">
      <w:pPr>
        <w:jc w:val="both"/>
        <w:rPr>
          <w:rFonts w:ascii="Arial" w:hAnsi="Arial" w:cs="Arial"/>
          <w:sz w:val="20"/>
          <w:szCs w:val="20"/>
        </w:rPr>
      </w:pPr>
      <w:r w:rsidRPr="00BD6E7A">
        <w:rPr>
          <w:rFonts w:ascii="Arial" w:hAnsi="Arial" w:cs="Arial"/>
          <w:sz w:val="20"/>
          <w:szCs w:val="20"/>
        </w:rPr>
        <w:t>5</w:t>
      </w:r>
      <w:r w:rsidR="005D2C18" w:rsidRPr="00BD6E7A">
        <w:rPr>
          <w:rFonts w:ascii="Arial" w:hAnsi="Arial" w:cs="Arial"/>
          <w:sz w:val="20"/>
          <w:szCs w:val="20"/>
        </w:rPr>
        <w:t>. Nagrody wymienione w Regulaminie nie podlegają wymianie na gotówkę oraz żadną inną formę gratyfkacji.</w:t>
      </w:r>
    </w:p>
    <w:p w14:paraId="03CF6F0E" w14:textId="77777777" w:rsidR="005D2C18" w:rsidRPr="00BD6E7A" w:rsidRDefault="005D2C18" w:rsidP="005D2C18">
      <w:pPr>
        <w:jc w:val="center"/>
        <w:rPr>
          <w:rFonts w:ascii="Arial" w:hAnsi="Arial" w:cs="Arial"/>
          <w:b/>
          <w:sz w:val="20"/>
          <w:szCs w:val="20"/>
        </w:rPr>
      </w:pPr>
      <w:r w:rsidRPr="00BD6E7A">
        <w:rPr>
          <w:rFonts w:ascii="Arial" w:hAnsi="Arial" w:cs="Arial"/>
          <w:b/>
          <w:sz w:val="20"/>
          <w:szCs w:val="20"/>
        </w:rPr>
        <w:t>§ 7 POSTĘPOWANIE REKLAMACYNE</w:t>
      </w:r>
    </w:p>
    <w:p w14:paraId="47E41DD7" w14:textId="77777777" w:rsidR="005D2C18" w:rsidRPr="00BD6E7A" w:rsidRDefault="005D2C18" w:rsidP="005D2C18">
      <w:pPr>
        <w:jc w:val="both"/>
        <w:rPr>
          <w:rFonts w:ascii="Arial" w:hAnsi="Arial" w:cs="Arial"/>
          <w:sz w:val="20"/>
          <w:szCs w:val="20"/>
        </w:rPr>
      </w:pPr>
      <w:r w:rsidRPr="00BD6E7A">
        <w:rPr>
          <w:rFonts w:ascii="Arial" w:hAnsi="Arial" w:cs="Arial"/>
          <w:sz w:val="20"/>
          <w:szCs w:val="20"/>
        </w:rPr>
        <w:lastRenderedPageBreak/>
        <w:t>1. Wszelkie reklamacje dotyczące Konkursu Uczestnicy powinni zgłaszać w formie pisemnej, na adres siedziby Organizatora, z dopiskiem: „Konkurs Neauvia La Mania”. Uczestnicy mogą zgłaszać reklamacje w terminie nie późniejszym niż 14 dni od daty zakończenia Konkursu (reklamacja wysłana po tym terminie nie wywołuje skutków prawnych; dla oceny zachowania terminu złożenia reklamacji miarodajna jest data stempla pocztowego).</w:t>
      </w:r>
    </w:p>
    <w:p w14:paraId="15598BF6" w14:textId="77777777" w:rsidR="005D2C18" w:rsidRPr="00BD6E7A" w:rsidRDefault="005D2C18" w:rsidP="005D2C18">
      <w:pPr>
        <w:jc w:val="both"/>
        <w:rPr>
          <w:rFonts w:ascii="Arial" w:hAnsi="Arial" w:cs="Arial"/>
          <w:sz w:val="20"/>
          <w:szCs w:val="20"/>
        </w:rPr>
      </w:pPr>
      <w:r w:rsidRPr="00BD6E7A">
        <w:rPr>
          <w:rFonts w:ascii="Arial" w:hAnsi="Arial" w:cs="Arial"/>
          <w:sz w:val="20"/>
          <w:szCs w:val="20"/>
        </w:rPr>
        <w:t>2. Reklamację pisemną należy wysłać listem poleconym za potwierdzeniem odbioru. Reklamacja powinna zawierać imię, nazwisko, dokładny adres, numer telefonu, a także dokładny opis i uzasadnienie reklamacji. Reklamacja pisemna powinna zostać własnoręcznie podpisana przez Uczestnika, pod rygorem jej nieważności.</w:t>
      </w:r>
    </w:p>
    <w:p w14:paraId="275B2174" w14:textId="77777777" w:rsidR="005D2C18" w:rsidRPr="00BD6E7A" w:rsidRDefault="005D2C18" w:rsidP="005D2C18">
      <w:pPr>
        <w:jc w:val="both"/>
        <w:rPr>
          <w:rFonts w:ascii="Arial" w:hAnsi="Arial" w:cs="Arial"/>
          <w:sz w:val="20"/>
          <w:szCs w:val="20"/>
        </w:rPr>
      </w:pPr>
      <w:r w:rsidRPr="00BD6E7A">
        <w:rPr>
          <w:rFonts w:ascii="Arial" w:hAnsi="Arial" w:cs="Arial"/>
          <w:sz w:val="20"/>
          <w:szCs w:val="20"/>
        </w:rPr>
        <w:t>3. Reklamacje rozpatrywane będą przez Komisję Konkursową. Komisja rozpatrywać będzie reklamacje Uczestników na podstawie niniejszego Regulaminu. Komisja rozpatrzy reklamację w terminie 14 dni od dnia jej doręczenia. Osoba zgłaszająca reklamację otrzyma decyzję Komisji na piśmie, na adres podany przez Uczestnika w reklamacji, w terminie 10 dni od daty rozpatrzenia reklamacji.</w:t>
      </w:r>
    </w:p>
    <w:p w14:paraId="6E1F24BF" w14:textId="77777777" w:rsidR="005D2C18" w:rsidRPr="00BD6E7A" w:rsidRDefault="005D2C18" w:rsidP="005D2C18">
      <w:pPr>
        <w:jc w:val="center"/>
        <w:rPr>
          <w:rFonts w:ascii="Arial" w:hAnsi="Arial" w:cs="Arial"/>
          <w:b/>
          <w:sz w:val="20"/>
          <w:szCs w:val="20"/>
        </w:rPr>
      </w:pPr>
      <w:r w:rsidRPr="00BD6E7A">
        <w:rPr>
          <w:rFonts w:ascii="Arial" w:hAnsi="Arial" w:cs="Arial"/>
          <w:b/>
          <w:sz w:val="20"/>
          <w:szCs w:val="20"/>
        </w:rPr>
        <w:t xml:space="preserve">§ 8 PRAWA AUTORSKIE </w:t>
      </w:r>
    </w:p>
    <w:p w14:paraId="3BD1A9C6" w14:textId="77777777" w:rsidR="005D2C18" w:rsidRPr="00BD6E7A" w:rsidRDefault="005D2C18" w:rsidP="005D2C18">
      <w:pPr>
        <w:jc w:val="both"/>
        <w:rPr>
          <w:rFonts w:ascii="Arial" w:hAnsi="Arial" w:cs="Arial"/>
          <w:sz w:val="20"/>
          <w:szCs w:val="20"/>
        </w:rPr>
      </w:pPr>
      <w:r w:rsidRPr="00BD6E7A">
        <w:rPr>
          <w:rFonts w:ascii="Arial" w:hAnsi="Arial" w:cs="Arial"/>
          <w:sz w:val="20"/>
          <w:szCs w:val="20"/>
        </w:rPr>
        <w:t>1. Uczestnicy mogą zamieszczać w formularzu wyłącznie odpowiedź własnego autorstwa. Organizator zastrzega sobie prawo do weryfikacji w każdym czasie zgłoszeń, z uwzględnieniem kryterium autorstwa. W razie stwierdzenia naruszeń niniejszego zapisu, Organizator jest uprawniony do wykluczenia Uczestnika, który dopuścił się naruszeń, na każdym etapie Konkursu. Uprawnienie do wykluczenia Uczestnika obejmuje również prawo do pozbawiania Nagród. W takim przypadku Uczestnik ma prawo złożenia reklamacji zgodnie z Regulaminem.</w:t>
      </w:r>
    </w:p>
    <w:p w14:paraId="756AEA77" w14:textId="77777777" w:rsidR="00556DB4" w:rsidRPr="00BD6E7A" w:rsidRDefault="00556DB4" w:rsidP="001E5BAC">
      <w:pPr>
        <w:jc w:val="both"/>
        <w:rPr>
          <w:rFonts w:ascii="Arial" w:hAnsi="Arial" w:cs="Arial"/>
          <w:sz w:val="20"/>
          <w:szCs w:val="20"/>
        </w:rPr>
      </w:pPr>
      <w:r w:rsidRPr="00BD6E7A">
        <w:rPr>
          <w:rFonts w:ascii="Arial" w:hAnsi="Arial" w:cs="Arial"/>
          <w:sz w:val="20"/>
          <w:szCs w:val="20"/>
        </w:rPr>
        <w:t xml:space="preserve">2. Uczestnicy oświadczają, że </w:t>
      </w:r>
      <w:r w:rsidR="001E5BAC" w:rsidRPr="00BD6E7A">
        <w:rPr>
          <w:rFonts w:ascii="Arial" w:hAnsi="Arial" w:cs="Arial"/>
          <w:sz w:val="20"/>
          <w:szCs w:val="20"/>
        </w:rPr>
        <w:t>z chwilą doręczenia formularza zgłoszenia Organizatorowi przenoszą na Organizatora nieodpłatnie autorskie prawa majątkowe do utworu w rozumieniu Ustawy o prawie autorskim i prawach pokrewnych z dnia 4 lutego 1994 r., stworzonego przez udzielenie odpowiedzi na zadane pytanie, na wszelkich polach eksploatacji wymienionych w art. 50 powołanej Ustawy. Przeniesienie praw autorskich uznaje się za dokonane w chwili udostępnienia Organizatorowi utworu. Z chwilą udostępnienia ITP w jakikolwiek sposób danego utworu Uczestnik przenosi na ITP prawo zezwalania na wykonywanie autorskich praw zależnych w stosunku do wszelkich opracowań utworu na wszystkich polach eksploatacji wskazanych w art. 50 powołanej w ust. 5 ustawy, a także przenosi własność egzemplarzy na których utwór utrwalono.</w:t>
      </w:r>
    </w:p>
    <w:p w14:paraId="21B1D9C2" w14:textId="77777777" w:rsidR="005D2C18" w:rsidRPr="00BD6E7A" w:rsidRDefault="00556DB4" w:rsidP="005D2C18">
      <w:pPr>
        <w:jc w:val="both"/>
        <w:rPr>
          <w:rFonts w:ascii="Arial" w:hAnsi="Arial" w:cs="Arial"/>
          <w:sz w:val="20"/>
          <w:szCs w:val="20"/>
        </w:rPr>
      </w:pPr>
      <w:r w:rsidRPr="00BD6E7A">
        <w:rPr>
          <w:rFonts w:ascii="Arial" w:hAnsi="Arial" w:cs="Arial"/>
          <w:sz w:val="20"/>
          <w:szCs w:val="20"/>
        </w:rPr>
        <w:t>3</w:t>
      </w:r>
      <w:r w:rsidR="005D2C18" w:rsidRPr="00BD6E7A">
        <w:rPr>
          <w:rFonts w:ascii="Arial" w:hAnsi="Arial" w:cs="Arial"/>
          <w:sz w:val="20"/>
          <w:szCs w:val="20"/>
        </w:rPr>
        <w:t>. Uczestnik ponosi wyłączną odpowiedzialność za naruszenie autorskich praw majątkowych lub innych praw osób trzecich w związku z przesłanym Organizatorom zgłoszeniem. W przypadku poniesienia przez Organizatora jakichkolwiek szkód w związku z naruszeniem Uczestnika, w szczególności pociągnięcia Organizatora do odpowiedzialności przez osobę, której prawa zostały naruszone Uczestnik zobowiązany jest pokryć szkodę Organizatora w pełnej wysokości.</w:t>
      </w:r>
    </w:p>
    <w:p w14:paraId="3EFBAB23" w14:textId="77777777" w:rsidR="005D2C18" w:rsidRPr="00BD6E7A" w:rsidRDefault="005D2C18" w:rsidP="005D2C18">
      <w:pPr>
        <w:jc w:val="center"/>
        <w:rPr>
          <w:rFonts w:ascii="Arial" w:hAnsi="Arial" w:cs="Arial"/>
          <w:b/>
          <w:sz w:val="20"/>
          <w:szCs w:val="20"/>
        </w:rPr>
      </w:pPr>
      <w:r w:rsidRPr="00BD6E7A">
        <w:rPr>
          <w:rFonts w:ascii="Arial" w:hAnsi="Arial" w:cs="Arial"/>
          <w:b/>
          <w:sz w:val="20"/>
          <w:szCs w:val="20"/>
        </w:rPr>
        <w:t>§ 9 DANE OSOBOWE</w:t>
      </w:r>
    </w:p>
    <w:p w14:paraId="57E13860" w14:textId="77777777" w:rsidR="005D2C18" w:rsidRPr="00BD6E7A" w:rsidRDefault="005D2C18" w:rsidP="005D2C18">
      <w:pPr>
        <w:jc w:val="both"/>
        <w:rPr>
          <w:rFonts w:ascii="Arial" w:hAnsi="Arial" w:cs="Arial"/>
          <w:sz w:val="20"/>
          <w:szCs w:val="20"/>
        </w:rPr>
      </w:pPr>
      <w:r w:rsidRPr="00BD6E7A">
        <w:rPr>
          <w:rFonts w:ascii="Arial" w:hAnsi="Arial" w:cs="Arial"/>
          <w:b/>
          <w:sz w:val="20"/>
          <w:szCs w:val="20"/>
        </w:rPr>
        <w:t xml:space="preserve"> </w:t>
      </w:r>
      <w:r w:rsidRPr="00BD6E7A">
        <w:rPr>
          <w:rFonts w:ascii="Arial" w:hAnsi="Arial" w:cs="Arial"/>
          <w:sz w:val="20"/>
          <w:szCs w:val="20"/>
        </w:rPr>
        <w:t>1. Organizator przetwarza dane osobowe uczestników Konkursu wyłącznie doraźnie, w celu dokonania czynności niezbędnych do prawidłowego jego przeprowadzenia, w szczególności w celu poinformowania o wygranej oraz wydania nagrody. Dane te są przechowywane przez Organizatora tylko przez okres, jaki wymagają tego obowiązujące przepisy prawa, a po jego zakończeniu zostaną usunięte, chyba że Organizator ma prawo przetwarzać dane uczestnika Konkursu także na innej podstawie. Uczestnicy Konkursu mają prawo dostępu do przetwarzanych danych i ich poprawiania. Uczestnicy podają dane na zasadach dobrowolności, przy czym podanie danych jest warunkiem uzyskania możliwości wzięcia udziału w Konkursie.</w:t>
      </w:r>
    </w:p>
    <w:p w14:paraId="763CB2D5" w14:textId="77777777" w:rsidR="00BD6E7A" w:rsidRPr="00BD6E7A" w:rsidRDefault="00246E97" w:rsidP="00BD6E7A">
      <w:pPr>
        <w:jc w:val="both"/>
        <w:rPr>
          <w:rFonts w:ascii="Arial" w:hAnsi="Arial" w:cs="Arial"/>
          <w:sz w:val="20"/>
          <w:szCs w:val="20"/>
        </w:rPr>
      </w:pPr>
      <w:r w:rsidRPr="00BD6E7A">
        <w:rPr>
          <w:rFonts w:ascii="Arial" w:hAnsi="Arial" w:cs="Arial"/>
          <w:sz w:val="20"/>
          <w:szCs w:val="20"/>
        </w:rPr>
        <w:t>2.</w:t>
      </w:r>
      <w:r w:rsidR="00BD6E7A" w:rsidRPr="00BD6E7A">
        <w:rPr>
          <w:rFonts w:ascii="Arial" w:hAnsi="Arial" w:cs="Arial"/>
          <w:sz w:val="20"/>
          <w:szCs w:val="20"/>
        </w:rPr>
        <w:t xml:space="preserve"> Administratorem danych osobowych Uczestników oraz Laureatów jest ITP S.A. wpisana do rejestru przedsiębiorców Krajowego Rejestru Sądowego prowadzonego przez Sąd Rejonowy dla m. st. </w:t>
      </w:r>
      <w:r w:rsidR="00BD6E7A" w:rsidRPr="00BD6E7A">
        <w:rPr>
          <w:rFonts w:ascii="Arial" w:hAnsi="Arial" w:cs="Arial"/>
          <w:sz w:val="20"/>
          <w:szCs w:val="20"/>
        </w:rPr>
        <w:lastRenderedPageBreak/>
        <w:t>Warszawy w Warszawie, Wydział XIII Gospodarczy Krajowego Rejestru Sądowego pod numerem KRS: 0000404795, NIP: 5252360060 REGON: 140505088.</w:t>
      </w:r>
    </w:p>
    <w:p w14:paraId="11A58E2B" w14:textId="77777777" w:rsidR="005D2C18" w:rsidRPr="00BD6E7A" w:rsidRDefault="00BD6E7A" w:rsidP="005D2C18">
      <w:pPr>
        <w:jc w:val="both"/>
        <w:rPr>
          <w:rFonts w:ascii="Arial" w:hAnsi="Arial" w:cs="Arial"/>
          <w:sz w:val="20"/>
          <w:szCs w:val="20"/>
        </w:rPr>
      </w:pPr>
      <w:r w:rsidRPr="00BD6E7A">
        <w:rPr>
          <w:rFonts w:ascii="Arial" w:hAnsi="Arial" w:cs="Arial"/>
          <w:sz w:val="20"/>
          <w:szCs w:val="20"/>
        </w:rPr>
        <w:t>3.</w:t>
      </w:r>
      <w:r w:rsidR="00246E97" w:rsidRPr="00BD6E7A">
        <w:rPr>
          <w:rFonts w:ascii="Arial" w:hAnsi="Arial" w:cs="Arial"/>
          <w:sz w:val="20"/>
          <w:szCs w:val="20"/>
        </w:rPr>
        <w:t xml:space="preserve"> Dane będą przetwarzane </w:t>
      </w:r>
      <w:r w:rsidRPr="00BD6E7A">
        <w:rPr>
          <w:rFonts w:ascii="Arial" w:hAnsi="Arial" w:cs="Arial"/>
          <w:sz w:val="20"/>
          <w:szCs w:val="20"/>
        </w:rPr>
        <w:t xml:space="preserve">przez Organizatora wyłącznie w celach związanych z organizacją i przeprowadzeniem Konkursu, </w:t>
      </w:r>
      <w:r w:rsidR="00246E97" w:rsidRPr="00BD6E7A">
        <w:rPr>
          <w:rFonts w:ascii="Arial" w:hAnsi="Arial" w:cs="Arial"/>
          <w:sz w:val="20"/>
          <w:szCs w:val="20"/>
        </w:rPr>
        <w:t xml:space="preserve">zgodnie z przepisami </w:t>
      </w:r>
      <w:r w:rsidRPr="00BD6E7A">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(RODO) oraz U</w:t>
      </w:r>
      <w:r w:rsidR="00246E97" w:rsidRPr="00BD6E7A">
        <w:rPr>
          <w:rFonts w:ascii="Arial" w:hAnsi="Arial" w:cs="Arial"/>
          <w:sz w:val="20"/>
          <w:szCs w:val="20"/>
        </w:rPr>
        <w:t xml:space="preserve">stawy z dnia </w:t>
      </w:r>
      <w:r w:rsidRPr="00BD6E7A">
        <w:rPr>
          <w:rFonts w:ascii="Arial" w:hAnsi="Arial" w:cs="Arial"/>
          <w:sz w:val="20"/>
          <w:szCs w:val="20"/>
        </w:rPr>
        <w:t>10 maja 2018</w:t>
      </w:r>
      <w:r w:rsidR="00246E97" w:rsidRPr="00BD6E7A">
        <w:rPr>
          <w:rFonts w:ascii="Arial" w:hAnsi="Arial" w:cs="Arial"/>
          <w:sz w:val="20"/>
          <w:szCs w:val="20"/>
        </w:rPr>
        <w:t xml:space="preserve"> r. o ochronie da</w:t>
      </w:r>
      <w:r w:rsidRPr="00BD6E7A">
        <w:rPr>
          <w:rFonts w:ascii="Arial" w:hAnsi="Arial" w:cs="Arial"/>
          <w:sz w:val="20"/>
          <w:szCs w:val="20"/>
        </w:rPr>
        <w:t>nych osobowych (tj. Dz.U. z 2018</w:t>
      </w:r>
      <w:r w:rsidR="00246E97" w:rsidRPr="00BD6E7A">
        <w:rPr>
          <w:rFonts w:ascii="Arial" w:hAnsi="Arial" w:cs="Arial"/>
          <w:sz w:val="20"/>
          <w:szCs w:val="20"/>
        </w:rPr>
        <w:t>,</w:t>
      </w:r>
      <w:r w:rsidRPr="00BD6E7A">
        <w:rPr>
          <w:rFonts w:ascii="Arial" w:hAnsi="Arial" w:cs="Arial"/>
          <w:sz w:val="20"/>
          <w:szCs w:val="20"/>
        </w:rPr>
        <w:t xml:space="preserve"> </w:t>
      </w:r>
      <w:r w:rsidR="00246E97" w:rsidRPr="00BD6E7A">
        <w:rPr>
          <w:rFonts w:ascii="Arial" w:hAnsi="Arial" w:cs="Arial"/>
          <w:sz w:val="20"/>
          <w:szCs w:val="20"/>
        </w:rPr>
        <w:t xml:space="preserve">poz. </w:t>
      </w:r>
      <w:r w:rsidRPr="00BD6E7A">
        <w:rPr>
          <w:rFonts w:ascii="Arial" w:hAnsi="Arial" w:cs="Arial"/>
          <w:sz w:val="20"/>
          <w:szCs w:val="20"/>
        </w:rPr>
        <w:t>1000</w:t>
      </w:r>
      <w:r w:rsidR="00246E97" w:rsidRPr="00BD6E7A">
        <w:rPr>
          <w:rFonts w:ascii="Arial" w:hAnsi="Arial" w:cs="Arial"/>
          <w:sz w:val="20"/>
          <w:szCs w:val="20"/>
        </w:rPr>
        <w:t xml:space="preserve"> z późn. zm.</w:t>
      </w:r>
      <w:r w:rsidRPr="00BD6E7A">
        <w:rPr>
          <w:rFonts w:ascii="Arial" w:hAnsi="Arial" w:cs="Arial"/>
          <w:sz w:val="20"/>
          <w:szCs w:val="20"/>
        </w:rPr>
        <w:t>)</w:t>
      </w:r>
      <w:r w:rsidR="00246E97" w:rsidRPr="00BD6E7A">
        <w:rPr>
          <w:rFonts w:ascii="Arial" w:hAnsi="Arial" w:cs="Arial"/>
          <w:sz w:val="20"/>
          <w:szCs w:val="20"/>
        </w:rPr>
        <w:t>.</w:t>
      </w:r>
      <w:r w:rsidRPr="00BD6E7A">
        <w:rPr>
          <w:rFonts w:ascii="Arial" w:hAnsi="Arial" w:cs="Arial"/>
          <w:sz w:val="20"/>
          <w:szCs w:val="20"/>
        </w:rPr>
        <w:t xml:space="preserve"> </w:t>
      </w:r>
    </w:p>
    <w:p w14:paraId="174BB39B" w14:textId="77777777" w:rsidR="00BD6E7A" w:rsidRPr="00BD6E7A" w:rsidRDefault="00BD6E7A" w:rsidP="005D2C18">
      <w:pPr>
        <w:jc w:val="both"/>
        <w:rPr>
          <w:rFonts w:ascii="Arial" w:hAnsi="Arial" w:cs="Arial"/>
          <w:sz w:val="20"/>
          <w:szCs w:val="20"/>
        </w:rPr>
      </w:pPr>
      <w:r w:rsidRPr="00BD6E7A">
        <w:rPr>
          <w:rFonts w:ascii="Arial" w:hAnsi="Arial" w:cs="Arial"/>
          <w:sz w:val="20"/>
          <w:szCs w:val="20"/>
        </w:rPr>
        <w:t xml:space="preserve">4. Podanie danych jest dobrowolne, jednakże odmowa ich podania jest równoznaczna z brakiem możliwości udziału w Konkursie. Podającym dane przysługuje prawo do wglądu i poprawiania swoich danych, usunięcia, ograniczenia przetwarzania, przenoszenia danych, wniesienia sprzeciwu oraz prawo wniesienia skargi do organu nadzorczego- Urzędu Ochrony Danych Osobowych. Administratorem jest  ITP S.A. z siedzibą w Warszawie, adres: ul. Domaniewska 37, 02– 672 Warszawa. Administrator wyznaczył Inspektora Danych Osobowych, z którym można się skontaktować drogą elektroniczną: </w:t>
      </w:r>
      <w:hyperlink r:id="rId8" w:history="1">
        <w:r w:rsidRPr="00BD6E7A">
          <w:rPr>
            <w:rStyle w:val="Hipercze"/>
            <w:rFonts w:ascii="Arial" w:hAnsi="Arial" w:cs="Arial"/>
            <w:sz w:val="20"/>
            <w:szCs w:val="20"/>
          </w:rPr>
          <w:t>iod@itpsa.pl</w:t>
        </w:r>
      </w:hyperlink>
      <w:r w:rsidRPr="00BD6E7A">
        <w:rPr>
          <w:rFonts w:ascii="Arial" w:hAnsi="Arial" w:cs="Arial"/>
          <w:sz w:val="20"/>
          <w:szCs w:val="20"/>
        </w:rPr>
        <w:t>. Dane osobowe będą przekazywane wyłącznie podmiotom uprawnionym do ich otrzymania na podstawie przepisów prawa lub na podstawie umowy powierzenia przetwarzania danych osobowych w oparciu o wyrażone zgody.</w:t>
      </w:r>
    </w:p>
    <w:p w14:paraId="4E360CB0" w14:textId="77777777" w:rsidR="00246E97" w:rsidRPr="00BD6E7A" w:rsidRDefault="00246E97" w:rsidP="00246E97">
      <w:pPr>
        <w:jc w:val="center"/>
        <w:rPr>
          <w:rFonts w:ascii="Arial" w:hAnsi="Arial" w:cs="Arial"/>
          <w:b/>
          <w:sz w:val="20"/>
          <w:szCs w:val="20"/>
        </w:rPr>
      </w:pPr>
      <w:r w:rsidRPr="00BD6E7A">
        <w:rPr>
          <w:rFonts w:ascii="Arial" w:hAnsi="Arial" w:cs="Arial"/>
          <w:b/>
          <w:sz w:val="20"/>
          <w:szCs w:val="20"/>
        </w:rPr>
        <w:t>§ 10 POSTANOWIENIA KOŃCOWE</w:t>
      </w:r>
    </w:p>
    <w:p w14:paraId="0A918B71" w14:textId="79B6FF09" w:rsidR="00246E97" w:rsidRPr="00BD6E7A" w:rsidRDefault="00246E97" w:rsidP="00246E97">
      <w:pPr>
        <w:jc w:val="both"/>
        <w:rPr>
          <w:rFonts w:ascii="Arial" w:hAnsi="Arial" w:cs="Arial"/>
          <w:sz w:val="20"/>
          <w:szCs w:val="20"/>
        </w:rPr>
      </w:pPr>
      <w:r w:rsidRPr="00BD6E7A">
        <w:rPr>
          <w:rFonts w:ascii="Arial" w:hAnsi="Arial" w:cs="Arial"/>
          <w:sz w:val="20"/>
          <w:szCs w:val="20"/>
        </w:rPr>
        <w:t>1. Regulamin Konkursu jest dostępny w siedzibie Organizatora</w:t>
      </w:r>
      <w:r w:rsidR="00205C22" w:rsidRPr="00BD6E7A">
        <w:rPr>
          <w:rFonts w:ascii="Arial" w:hAnsi="Arial" w:cs="Arial"/>
          <w:sz w:val="20"/>
          <w:szCs w:val="20"/>
        </w:rPr>
        <w:t xml:space="preserve"> i na stronie internetowej </w:t>
      </w:r>
      <w:r w:rsidR="00AB0FE3">
        <w:rPr>
          <w:rFonts w:ascii="Arial" w:hAnsi="Arial" w:cs="Arial"/>
          <w:sz w:val="20"/>
          <w:szCs w:val="20"/>
        </w:rPr>
        <w:t>www.neauvialifestyle.pl</w:t>
      </w:r>
      <w:bookmarkStart w:id="1" w:name="_GoBack"/>
      <w:bookmarkEnd w:id="1"/>
      <w:r w:rsidRPr="00BD6E7A">
        <w:rPr>
          <w:rFonts w:ascii="Arial" w:hAnsi="Arial" w:cs="Arial"/>
          <w:sz w:val="20"/>
          <w:szCs w:val="20"/>
        </w:rPr>
        <w:t>.</w:t>
      </w:r>
    </w:p>
    <w:p w14:paraId="0C9F16D1" w14:textId="77777777" w:rsidR="00246E97" w:rsidRPr="00BD6E7A" w:rsidRDefault="00246E97" w:rsidP="00246E97">
      <w:pPr>
        <w:jc w:val="both"/>
        <w:rPr>
          <w:rFonts w:ascii="Arial" w:hAnsi="Arial" w:cs="Arial"/>
          <w:sz w:val="20"/>
          <w:szCs w:val="20"/>
        </w:rPr>
      </w:pPr>
      <w:r w:rsidRPr="00BD6E7A">
        <w:rPr>
          <w:rFonts w:ascii="Arial" w:hAnsi="Arial" w:cs="Arial"/>
          <w:sz w:val="20"/>
          <w:szCs w:val="20"/>
        </w:rPr>
        <w:t>2. W sprawach nieuregulowanych niniejszym Regulaminem, zastosowanie mają powszechnie obowiązujące przepisy prawa polskiego, w szczególności Kodeksu Cywilnego.</w:t>
      </w:r>
    </w:p>
    <w:p w14:paraId="4E3AFC35" w14:textId="77777777" w:rsidR="005D2C18" w:rsidRPr="00BD6E7A" w:rsidRDefault="005D2C18" w:rsidP="005D2C18">
      <w:pPr>
        <w:jc w:val="both"/>
        <w:rPr>
          <w:rFonts w:ascii="Arial" w:hAnsi="Arial" w:cs="Arial"/>
          <w:sz w:val="20"/>
          <w:szCs w:val="20"/>
        </w:rPr>
      </w:pPr>
    </w:p>
    <w:p w14:paraId="47EA6481" w14:textId="77777777" w:rsidR="005D2C18" w:rsidRPr="00BD6E7A" w:rsidRDefault="005D2C18" w:rsidP="005D2C18">
      <w:pPr>
        <w:jc w:val="both"/>
        <w:rPr>
          <w:rFonts w:ascii="Arial" w:hAnsi="Arial" w:cs="Arial"/>
          <w:sz w:val="20"/>
          <w:szCs w:val="20"/>
        </w:rPr>
      </w:pPr>
    </w:p>
    <w:p w14:paraId="061E8E3F" w14:textId="77777777" w:rsidR="009F5703" w:rsidRPr="00BD6E7A" w:rsidRDefault="009F5703" w:rsidP="009F5703">
      <w:pPr>
        <w:jc w:val="center"/>
        <w:rPr>
          <w:rFonts w:ascii="Arial" w:hAnsi="Arial" w:cs="Arial"/>
          <w:b/>
          <w:sz w:val="20"/>
          <w:szCs w:val="20"/>
        </w:rPr>
      </w:pPr>
    </w:p>
    <w:p w14:paraId="5D43B125" w14:textId="77777777" w:rsidR="009F5703" w:rsidRPr="00BD6E7A" w:rsidRDefault="009F5703" w:rsidP="009F5703">
      <w:pPr>
        <w:shd w:val="clear" w:color="auto" w:fill="FFFFFF"/>
        <w:spacing w:before="120" w:after="0" w:line="300" w:lineRule="atLeast"/>
        <w:jc w:val="both"/>
        <w:rPr>
          <w:rFonts w:ascii="Arial" w:eastAsia="Times New Roman" w:hAnsi="Arial" w:cs="Arial"/>
          <w:sz w:val="20"/>
          <w:szCs w:val="20"/>
          <w:lang w:eastAsia="pl-PL"/>
        </w:rPr>
      </w:pPr>
    </w:p>
    <w:p w14:paraId="08EFC35E" w14:textId="77777777" w:rsidR="009F5703" w:rsidRPr="00BD6E7A" w:rsidRDefault="009F5703" w:rsidP="009C1C88">
      <w:pPr>
        <w:jc w:val="both"/>
        <w:rPr>
          <w:rFonts w:ascii="Arial" w:hAnsi="Arial" w:cs="Arial"/>
          <w:sz w:val="20"/>
          <w:szCs w:val="20"/>
        </w:rPr>
      </w:pPr>
    </w:p>
    <w:sectPr w:rsidR="009F5703" w:rsidRPr="00BD6E7A">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łgorzata Hipsz" w:date="2018-10-03T16:14:00Z" w:initials="MH">
    <w:p w14:paraId="6DF7E661" w14:textId="77777777" w:rsidR="00590FD3" w:rsidRDefault="00590FD3">
      <w:pPr>
        <w:pStyle w:val="Tekstkomentarza"/>
      </w:pPr>
      <w:r>
        <w:rPr>
          <w:rStyle w:val="Odwoaniedokomentarza"/>
        </w:rPr>
        <w:annotationRef/>
      </w:r>
      <w:r>
        <w:rPr>
          <w:noProof/>
        </w:rPr>
        <w:t>, pr</w:t>
      </w:r>
      <w:r w:rsidR="0027170E">
        <w:rPr>
          <w:noProof/>
        </w:rPr>
        <w:t>Można dopisać, ze lista klinik i gabinetów będzie dostępna na stronie internetowej ...., o ile rzeczywiście tak będzie i ktoś będzie ją uzupełniał.</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F7E66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103CBF"/>
    <w:multiLevelType w:val="hybridMultilevel"/>
    <w:tmpl w:val="00C6F0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łgorzata Hipsz">
    <w15:presenceInfo w15:providerId="Windows Live" w15:userId="48f6c5eedd60af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5E"/>
    <w:rsid w:val="00021B6A"/>
    <w:rsid w:val="00045F0B"/>
    <w:rsid w:val="001E5BAC"/>
    <w:rsid w:val="00205C22"/>
    <w:rsid w:val="00246E97"/>
    <w:rsid w:val="0027170E"/>
    <w:rsid w:val="003041F9"/>
    <w:rsid w:val="00454340"/>
    <w:rsid w:val="004F33BB"/>
    <w:rsid w:val="00532F57"/>
    <w:rsid w:val="00556DB4"/>
    <w:rsid w:val="00590FD3"/>
    <w:rsid w:val="005C37B4"/>
    <w:rsid w:val="005D2C18"/>
    <w:rsid w:val="005D517F"/>
    <w:rsid w:val="007C6C0C"/>
    <w:rsid w:val="00814B94"/>
    <w:rsid w:val="009C1C88"/>
    <w:rsid w:val="009F5703"/>
    <w:rsid w:val="00AB0FE3"/>
    <w:rsid w:val="00AD7586"/>
    <w:rsid w:val="00BC2899"/>
    <w:rsid w:val="00BD6E7A"/>
    <w:rsid w:val="00BE3C3C"/>
    <w:rsid w:val="00C47FB4"/>
    <w:rsid w:val="00CF4FEE"/>
    <w:rsid w:val="00D93C5E"/>
    <w:rsid w:val="00DE45F6"/>
    <w:rsid w:val="00EE77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AA414"/>
  <w15:docId w15:val="{883D0B6A-C32B-4267-8D60-8179A8E7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C1C88"/>
    <w:pPr>
      <w:ind w:left="720"/>
      <w:contextualSpacing/>
    </w:pPr>
  </w:style>
  <w:style w:type="character" w:styleId="Odwoaniedokomentarza">
    <w:name w:val="annotation reference"/>
    <w:basedOn w:val="Domylnaczcionkaakapitu"/>
    <w:uiPriority w:val="99"/>
    <w:semiHidden/>
    <w:unhideWhenUsed/>
    <w:rsid w:val="00590FD3"/>
    <w:rPr>
      <w:sz w:val="16"/>
      <w:szCs w:val="16"/>
    </w:rPr>
  </w:style>
  <w:style w:type="paragraph" w:styleId="Tekstkomentarza">
    <w:name w:val="annotation text"/>
    <w:basedOn w:val="Normalny"/>
    <w:link w:val="TekstkomentarzaZnak"/>
    <w:uiPriority w:val="99"/>
    <w:semiHidden/>
    <w:unhideWhenUsed/>
    <w:rsid w:val="00590F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90FD3"/>
    <w:rPr>
      <w:sz w:val="20"/>
      <w:szCs w:val="20"/>
    </w:rPr>
  </w:style>
  <w:style w:type="paragraph" w:styleId="Tematkomentarza">
    <w:name w:val="annotation subject"/>
    <w:basedOn w:val="Tekstkomentarza"/>
    <w:next w:val="Tekstkomentarza"/>
    <w:link w:val="TematkomentarzaZnak"/>
    <w:uiPriority w:val="99"/>
    <w:semiHidden/>
    <w:unhideWhenUsed/>
    <w:rsid w:val="00590FD3"/>
    <w:rPr>
      <w:b/>
      <w:bCs/>
    </w:rPr>
  </w:style>
  <w:style w:type="character" w:customStyle="1" w:styleId="TematkomentarzaZnak">
    <w:name w:val="Temat komentarza Znak"/>
    <w:basedOn w:val="TekstkomentarzaZnak"/>
    <w:link w:val="Tematkomentarza"/>
    <w:uiPriority w:val="99"/>
    <w:semiHidden/>
    <w:rsid w:val="00590FD3"/>
    <w:rPr>
      <w:b/>
      <w:bCs/>
      <w:sz w:val="20"/>
      <w:szCs w:val="20"/>
    </w:rPr>
  </w:style>
  <w:style w:type="paragraph" w:styleId="Poprawka">
    <w:name w:val="Revision"/>
    <w:hidden/>
    <w:uiPriority w:val="99"/>
    <w:semiHidden/>
    <w:rsid w:val="00590FD3"/>
    <w:pPr>
      <w:spacing w:after="0" w:line="240" w:lineRule="auto"/>
    </w:pPr>
  </w:style>
  <w:style w:type="paragraph" w:styleId="Tekstdymka">
    <w:name w:val="Balloon Text"/>
    <w:basedOn w:val="Normalny"/>
    <w:link w:val="TekstdymkaZnak"/>
    <w:uiPriority w:val="99"/>
    <w:semiHidden/>
    <w:unhideWhenUsed/>
    <w:rsid w:val="00590F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0FD3"/>
    <w:rPr>
      <w:rFonts w:ascii="Segoe UI" w:hAnsi="Segoe UI" w:cs="Segoe UI"/>
      <w:sz w:val="18"/>
      <w:szCs w:val="18"/>
    </w:rPr>
  </w:style>
  <w:style w:type="character" w:styleId="Hipercze">
    <w:name w:val="Hyperlink"/>
    <w:basedOn w:val="Domylnaczcionkaakapitu"/>
    <w:uiPriority w:val="99"/>
    <w:unhideWhenUsed/>
    <w:rsid w:val="00BD6E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tpsa.pl" TargetMode="Externa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hyperlink" Target="http://www.neauvialifestyle.pl/lamania"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1943</Words>
  <Characters>11658</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Izabela Krupecka</cp:lastModifiedBy>
  <cp:revision>3</cp:revision>
  <dcterms:created xsi:type="dcterms:W3CDTF">2018-10-03T15:24:00Z</dcterms:created>
  <dcterms:modified xsi:type="dcterms:W3CDTF">2018-10-05T08:32:00Z</dcterms:modified>
</cp:coreProperties>
</file>